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D1AD6" w14:textId="019361B7" w:rsidR="006A7E33" w:rsidRPr="006A7E33" w:rsidRDefault="006A7E33" w:rsidP="006A7E33">
      <w:pPr>
        <w:rPr>
          <w:rFonts w:hint="eastAsia"/>
          <w:b/>
          <w:bCs/>
        </w:rPr>
      </w:pPr>
      <w:r w:rsidRPr="006A7E33">
        <w:rPr>
          <w:b/>
          <w:bCs/>
        </w:rPr>
        <w:t xml:space="preserve">■ </w:t>
      </w:r>
      <w:r>
        <w:rPr>
          <w:rFonts w:hint="eastAsia"/>
          <w:b/>
          <w:bCs/>
        </w:rPr>
        <w:t xml:space="preserve">科目：精神看護学概論　</w:t>
      </w:r>
      <w:r w:rsidRPr="006A7E33">
        <w:rPr>
          <w:b/>
          <w:bCs/>
        </w:rPr>
        <w:t>第1回</w:t>
      </w:r>
    </w:p>
    <w:p w14:paraId="6ADB2F46" w14:textId="77777777" w:rsidR="006A7E33" w:rsidRPr="006A7E33" w:rsidRDefault="006A7E33" w:rsidP="006A7E33">
      <w:pPr>
        <w:rPr>
          <w:b/>
          <w:bCs/>
        </w:rPr>
      </w:pPr>
      <w:r w:rsidRPr="006A7E33">
        <w:rPr>
          <w:b/>
          <w:bCs/>
        </w:rPr>
        <w:t>■ テーマ</w:t>
      </w:r>
    </w:p>
    <w:p w14:paraId="75B17EB9" w14:textId="77777777" w:rsidR="006A7E33" w:rsidRPr="006A7E33" w:rsidRDefault="006A7E33" w:rsidP="006A7E33">
      <w:r w:rsidRPr="006A7E33">
        <w:t>精神看護の目的・対象・特徴の理解</w:t>
      </w:r>
    </w:p>
    <w:p w14:paraId="3557676F" w14:textId="77777777" w:rsidR="006A7E33" w:rsidRPr="006A7E33" w:rsidRDefault="006A7E33" w:rsidP="006A7E33">
      <w:pPr>
        <w:rPr>
          <w:b/>
          <w:bCs/>
        </w:rPr>
      </w:pPr>
      <w:r w:rsidRPr="006A7E33">
        <w:rPr>
          <w:b/>
          <w:bCs/>
        </w:rPr>
        <w:t>■ 授業の目的</w:t>
      </w:r>
    </w:p>
    <w:p w14:paraId="7527DA46" w14:textId="77777777" w:rsidR="006A7E33" w:rsidRPr="006A7E33" w:rsidRDefault="006A7E33" w:rsidP="006A7E33">
      <w:r w:rsidRPr="006A7E33">
        <w:t>精神看護の基本的な考え方を理解し、精神看護が果たす役割や身体看護との違いについて考察する力を養うことを目的とする。</w:t>
      </w:r>
    </w:p>
    <w:p w14:paraId="14ED9E2D" w14:textId="77777777" w:rsidR="006A7E33" w:rsidRPr="006A7E33" w:rsidRDefault="006A7E33" w:rsidP="006A7E33">
      <w:pPr>
        <w:rPr>
          <w:b/>
          <w:bCs/>
        </w:rPr>
      </w:pPr>
      <w:r w:rsidRPr="006A7E33">
        <w:rPr>
          <w:b/>
          <w:bCs/>
        </w:rPr>
        <w:t>■ 到達目標</w:t>
      </w:r>
    </w:p>
    <w:p w14:paraId="7AD9E9CE" w14:textId="77777777" w:rsidR="006A7E33" w:rsidRPr="006A7E33" w:rsidRDefault="006A7E33" w:rsidP="006A7E33">
      <w:pPr>
        <w:numPr>
          <w:ilvl w:val="0"/>
          <w:numId w:val="2"/>
        </w:numPr>
      </w:pPr>
      <w:r w:rsidRPr="006A7E33">
        <w:t>精神看護の目的を具体的に説明できる。</w:t>
      </w:r>
    </w:p>
    <w:p w14:paraId="14EB6C4A" w14:textId="77777777" w:rsidR="006A7E33" w:rsidRPr="006A7E33" w:rsidRDefault="006A7E33" w:rsidP="006A7E33">
      <w:pPr>
        <w:numPr>
          <w:ilvl w:val="0"/>
          <w:numId w:val="2"/>
        </w:numPr>
      </w:pPr>
      <w:r w:rsidRPr="006A7E33">
        <w:t>精神看護の対象となる人々について理解し説明できる。</w:t>
      </w:r>
    </w:p>
    <w:p w14:paraId="26A60E74" w14:textId="77777777" w:rsidR="006A7E33" w:rsidRPr="006A7E33" w:rsidRDefault="006A7E33" w:rsidP="006A7E33">
      <w:pPr>
        <w:numPr>
          <w:ilvl w:val="0"/>
          <w:numId w:val="2"/>
        </w:numPr>
      </w:pPr>
      <w:r w:rsidRPr="006A7E33">
        <w:t>精神看護の特徴と身体看護との違いを比較して説明できる。</w:t>
      </w:r>
    </w:p>
    <w:p w14:paraId="4B853B20" w14:textId="77777777" w:rsidR="006A7E33" w:rsidRPr="006A7E33" w:rsidRDefault="006A7E33" w:rsidP="006A7E33">
      <w:pPr>
        <w:numPr>
          <w:ilvl w:val="0"/>
          <w:numId w:val="2"/>
        </w:numPr>
      </w:pPr>
      <w:r w:rsidRPr="006A7E33">
        <w:t>治療的コミュニケーションと信頼関係の重要性について説明できる。</w:t>
      </w:r>
    </w:p>
    <w:p w14:paraId="3F397ABF" w14:textId="77777777" w:rsidR="008E35DC" w:rsidRDefault="008E35DC"/>
    <w:tbl>
      <w:tblPr>
        <w:tblStyle w:val="aa"/>
        <w:tblW w:w="0" w:type="auto"/>
        <w:tblLook w:val="04A0" w:firstRow="1" w:lastRow="0" w:firstColumn="1" w:lastColumn="0" w:noHBand="0" w:noVBand="1"/>
      </w:tblPr>
      <w:tblGrid>
        <w:gridCol w:w="1271"/>
        <w:gridCol w:w="7069"/>
        <w:gridCol w:w="1288"/>
      </w:tblGrid>
      <w:tr w:rsidR="006A7E33" w:rsidRPr="006A7E33" w14:paraId="0AE55F9E" w14:textId="77777777" w:rsidTr="006A7E33">
        <w:tc>
          <w:tcPr>
            <w:tcW w:w="1271" w:type="dxa"/>
            <w:hideMark/>
          </w:tcPr>
          <w:p w14:paraId="36672AAB" w14:textId="77777777" w:rsidR="006A7E33" w:rsidRPr="006A7E33" w:rsidRDefault="006A7E33" w:rsidP="006A7E33">
            <w:pPr>
              <w:jc w:val="center"/>
              <w:rPr>
                <w:b/>
                <w:bCs/>
              </w:rPr>
            </w:pPr>
            <w:r w:rsidRPr="006A7E33">
              <w:rPr>
                <w:b/>
                <w:bCs/>
              </w:rPr>
              <w:t>時間（分）</w:t>
            </w:r>
          </w:p>
        </w:tc>
        <w:tc>
          <w:tcPr>
            <w:tcW w:w="7069" w:type="dxa"/>
            <w:hideMark/>
          </w:tcPr>
          <w:p w14:paraId="2EDCB8D1" w14:textId="77777777" w:rsidR="006A7E33" w:rsidRPr="006A7E33" w:rsidRDefault="006A7E33" w:rsidP="006A7E33">
            <w:pPr>
              <w:jc w:val="center"/>
              <w:rPr>
                <w:b/>
                <w:bCs/>
              </w:rPr>
            </w:pPr>
            <w:r w:rsidRPr="006A7E33">
              <w:rPr>
                <w:b/>
                <w:bCs/>
              </w:rPr>
              <w:t>内容</w:t>
            </w:r>
          </w:p>
        </w:tc>
        <w:tc>
          <w:tcPr>
            <w:tcW w:w="0" w:type="auto"/>
            <w:hideMark/>
          </w:tcPr>
          <w:p w14:paraId="64AAE378" w14:textId="77777777" w:rsidR="006A7E33" w:rsidRPr="006A7E33" w:rsidRDefault="006A7E33" w:rsidP="006A7E33">
            <w:pPr>
              <w:jc w:val="center"/>
              <w:rPr>
                <w:b/>
                <w:bCs/>
              </w:rPr>
            </w:pPr>
            <w:r w:rsidRPr="006A7E33">
              <w:rPr>
                <w:b/>
                <w:bCs/>
              </w:rPr>
              <w:t>方法</w:t>
            </w:r>
          </w:p>
        </w:tc>
      </w:tr>
      <w:tr w:rsidR="006A7E33" w:rsidRPr="006A7E33" w14:paraId="157FBCC9" w14:textId="77777777" w:rsidTr="006A7E33">
        <w:tc>
          <w:tcPr>
            <w:tcW w:w="1271" w:type="dxa"/>
            <w:hideMark/>
          </w:tcPr>
          <w:p w14:paraId="1C91EEE4" w14:textId="77777777" w:rsidR="006A7E33" w:rsidRPr="006A7E33" w:rsidRDefault="006A7E33" w:rsidP="006A7E33">
            <w:r w:rsidRPr="006A7E33">
              <w:t>0〜10分</w:t>
            </w:r>
          </w:p>
        </w:tc>
        <w:tc>
          <w:tcPr>
            <w:tcW w:w="7069" w:type="dxa"/>
            <w:hideMark/>
          </w:tcPr>
          <w:p w14:paraId="2586670A" w14:textId="77777777" w:rsidR="006A7E33" w:rsidRPr="006A7E33" w:rsidRDefault="006A7E33" w:rsidP="006A7E33">
            <w:r w:rsidRPr="006A7E33">
              <w:t>【導入】・精神看護と聞いて思い浮かぶことを学生に問いかけ、ホワイトボードに書き出す・精神看護の学びがなぜ必要かを簡潔に紹介</w:t>
            </w:r>
          </w:p>
        </w:tc>
        <w:tc>
          <w:tcPr>
            <w:tcW w:w="0" w:type="auto"/>
            <w:hideMark/>
          </w:tcPr>
          <w:p w14:paraId="302BA5AD" w14:textId="77777777" w:rsidR="006A7E33" w:rsidRPr="006A7E33" w:rsidRDefault="006A7E33" w:rsidP="006A7E33">
            <w:r w:rsidRPr="006A7E33">
              <w:t>ミニレクチャー・全体発言</w:t>
            </w:r>
          </w:p>
        </w:tc>
      </w:tr>
      <w:tr w:rsidR="006A7E33" w:rsidRPr="006A7E33" w14:paraId="213A4A7B" w14:textId="77777777" w:rsidTr="006A7E33">
        <w:tc>
          <w:tcPr>
            <w:tcW w:w="1271" w:type="dxa"/>
            <w:hideMark/>
          </w:tcPr>
          <w:p w14:paraId="607A23D0" w14:textId="77777777" w:rsidR="006A7E33" w:rsidRPr="006A7E33" w:rsidRDefault="006A7E33" w:rsidP="006A7E33">
            <w:r w:rsidRPr="006A7E33">
              <w:t>10〜25分</w:t>
            </w:r>
          </w:p>
        </w:tc>
        <w:tc>
          <w:tcPr>
            <w:tcW w:w="7069" w:type="dxa"/>
            <w:hideMark/>
          </w:tcPr>
          <w:p w14:paraId="48BCD6A0" w14:textId="77777777" w:rsidR="006A7E33" w:rsidRPr="006A7E33" w:rsidRDefault="006A7E33" w:rsidP="006A7E33">
            <w:r w:rsidRPr="006A7E33">
              <w:t>【精神看護の目的】・人間性の回復、自立支援、QOL向上という3つの視点から精神看護の目的を解説・それぞれの目的に対応する看護実践例を紹介</w:t>
            </w:r>
          </w:p>
        </w:tc>
        <w:tc>
          <w:tcPr>
            <w:tcW w:w="0" w:type="auto"/>
            <w:hideMark/>
          </w:tcPr>
          <w:p w14:paraId="0F829FD4" w14:textId="77777777" w:rsidR="006A7E33" w:rsidRPr="006A7E33" w:rsidRDefault="006A7E33" w:rsidP="006A7E33">
            <w:r w:rsidRPr="006A7E33">
              <w:t>講義</w:t>
            </w:r>
          </w:p>
        </w:tc>
      </w:tr>
      <w:tr w:rsidR="006A7E33" w:rsidRPr="006A7E33" w14:paraId="5B36D45D" w14:textId="77777777" w:rsidTr="006A7E33">
        <w:tc>
          <w:tcPr>
            <w:tcW w:w="1271" w:type="dxa"/>
            <w:hideMark/>
          </w:tcPr>
          <w:p w14:paraId="54480894" w14:textId="77777777" w:rsidR="006A7E33" w:rsidRPr="006A7E33" w:rsidRDefault="006A7E33" w:rsidP="006A7E33">
            <w:r w:rsidRPr="006A7E33">
              <w:t>25〜40分</w:t>
            </w:r>
          </w:p>
        </w:tc>
        <w:tc>
          <w:tcPr>
            <w:tcW w:w="7069" w:type="dxa"/>
            <w:hideMark/>
          </w:tcPr>
          <w:p w14:paraId="6A7E02EF" w14:textId="77777777" w:rsidR="006A7E33" w:rsidRPr="006A7E33" w:rsidRDefault="006A7E33" w:rsidP="006A7E33">
            <w:r w:rsidRPr="006A7E33">
              <w:t>【精神看護の対象】・精神疾患を有する人、家族、地域社会それぞれのニーズと看護の関わりを具体的に説明・統合失調症の事例を提示し、対象の多様性について解説</w:t>
            </w:r>
          </w:p>
        </w:tc>
        <w:tc>
          <w:tcPr>
            <w:tcW w:w="0" w:type="auto"/>
            <w:hideMark/>
          </w:tcPr>
          <w:p w14:paraId="7F437D9C" w14:textId="77777777" w:rsidR="006A7E33" w:rsidRPr="006A7E33" w:rsidRDefault="006A7E33" w:rsidP="006A7E33">
            <w:r w:rsidRPr="006A7E33">
              <w:t>講義</w:t>
            </w:r>
          </w:p>
        </w:tc>
      </w:tr>
      <w:tr w:rsidR="006A7E33" w:rsidRPr="006A7E33" w14:paraId="728A566F" w14:textId="77777777" w:rsidTr="006A7E33">
        <w:tc>
          <w:tcPr>
            <w:tcW w:w="1271" w:type="dxa"/>
            <w:hideMark/>
          </w:tcPr>
          <w:p w14:paraId="617DD604" w14:textId="77777777" w:rsidR="006A7E33" w:rsidRPr="006A7E33" w:rsidRDefault="006A7E33" w:rsidP="006A7E33">
            <w:r w:rsidRPr="006A7E33">
              <w:t>40〜60分</w:t>
            </w:r>
          </w:p>
        </w:tc>
        <w:tc>
          <w:tcPr>
            <w:tcW w:w="7069" w:type="dxa"/>
            <w:hideMark/>
          </w:tcPr>
          <w:p w14:paraId="33883650" w14:textId="77777777" w:rsidR="006A7E33" w:rsidRPr="006A7E33" w:rsidRDefault="006A7E33" w:rsidP="006A7E33">
            <w:r w:rsidRPr="006A7E33">
              <w:t>【精神看護の特徴】・対話的援助の重要性：言語・非言語コミュニケーションの活用・非身体的ケア：環境調整、傾聴、情緒的支援の例・継続的関係の中での信頼形成の意義・簡単なペアワーク：「自分が安心して話せた経験」を共有</w:t>
            </w:r>
          </w:p>
        </w:tc>
        <w:tc>
          <w:tcPr>
            <w:tcW w:w="0" w:type="auto"/>
            <w:hideMark/>
          </w:tcPr>
          <w:p w14:paraId="0B987342" w14:textId="77777777" w:rsidR="006A7E33" w:rsidRPr="006A7E33" w:rsidRDefault="006A7E33" w:rsidP="006A7E33">
            <w:r w:rsidRPr="006A7E33">
              <w:t>講義＋ペアワーク</w:t>
            </w:r>
          </w:p>
        </w:tc>
      </w:tr>
      <w:tr w:rsidR="006A7E33" w:rsidRPr="006A7E33" w14:paraId="60D87CCF" w14:textId="77777777" w:rsidTr="006A7E33">
        <w:tc>
          <w:tcPr>
            <w:tcW w:w="1271" w:type="dxa"/>
            <w:hideMark/>
          </w:tcPr>
          <w:p w14:paraId="4022C7A7" w14:textId="77777777" w:rsidR="006A7E33" w:rsidRPr="006A7E33" w:rsidRDefault="006A7E33" w:rsidP="006A7E33">
            <w:r w:rsidRPr="006A7E33">
              <w:t>60〜70分</w:t>
            </w:r>
          </w:p>
        </w:tc>
        <w:tc>
          <w:tcPr>
            <w:tcW w:w="7069" w:type="dxa"/>
            <w:hideMark/>
          </w:tcPr>
          <w:p w14:paraId="115217BB" w14:textId="77777777" w:rsidR="006A7E33" w:rsidRPr="006A7E33" w:rsidRDefault="006A7E33" w:rsidP="006A7E33">
            <w:r w:rsidRPr="006A7E33">
              <w:t>【身体看護との違い】・身体看護が視覚的・数値的評価に基づくのに対し、精神看護は感情や思考の観察が中心であることを説明・「不眠訴える患者」への身体的アプローチと精神的アプローチの違いを比較する</w:t>
            </w:r>
          </w:p>
        </w:tc>
        <w:tc>
          <w:tcPr>
            <w:tcW w:w="0" w:type="auto"/>
            <w:hideMark/>
          </w:tcPr>
          <w:p w14:paraId="15650E0B" w14:textId="77777777" w:rsidR="006A7E33" w:rsidRPr="006A7E33" w:rsidRDefault="006A7E33" w:rsidP="006A7E33">
            <w:r w:rsidRPr="006A7E33">
              <w:t>講義</w:t>
            </w:r>
          </w:p>
        </w:tc>
      </w:tr>
      <w:tr w:rsidR="006A7E33" w:rsidRPr="006A7E33" w14:paraId="65599F08" w14:textId="77777777" w:rsidTr="006A7E33">
        <w:tc>
          <w:tcPr>
            <w:tcW w:w="1271" w:type="dxa"/>
            <w:hideMark/>
          </w:tcPr>
          <w:p w14:paraId="6C38EF9B" w14:textId="77777777" w:rsidR="006A7E33" w:rsidRPr="006A7E33" w:rsidRDefault="006A7E33" w:rsidP="006A7E33">
            <w:r w:rsidRPr="006A7E33">
              <w:t>70〜80分</w:t>
            </w:r>
          </w:p>
        </w:tc>
        <w:tc>
          <w:tcPr>
            <w:tcW w:w="7069" w:type="dxa"/>
            <w:hideMark/>
          </w:tcPr>
          <w:p w14:paraId="5F4D086A" w14:textId="77777777" w:rsidR="006A7E33" w:rsidRPr="006A7E33" w:rsidRDefault="006A7E33" w:rsidP="006A7E33">
            <w:r w:rsidRPr="006A7E33">
              <w:t>【治療的コミュニケーションと信頼関係】・「聞く・受け止める・判断しない」姿勢の大切さを解説・治療的コミュニケーションの例（開かれた質問、沈黙の活用）・事例提示：「拒否的な態度を取る患者」との初期対応を考える</w:t>
            </w:r>
          </w:p>
        </w:tc>
        <w:tc>
          <w:tcPr>
            <w:tcW w:w="0" w:type="auto"/>
            <w:hideMark/>
          </w:tcPr>
          <w:p w14:paraId="2948B522" w14:textId="77777777" w:rsidR="006A7E33" w:rsidRPr="006A7E33" w:rsidRDefault="006A7E33" w:rsidP="006A7E33">
            <w:r w:rsidRPr="006A7E33">
              <w:t>講義＋ミニ事例検討</w:t>
            </w:r>
          </w:p>
        </w:tc>
      </w:tr>
      <w:tr w:rsidR="006A7E33" w:rsidRPr="006A7E33" w14:paraId="15460272" w14:textId="77777777" w:rsidTr="006A7E33">
        <w:tc>
          <w:tcPr>
            <w:tcW w:w="1271" w:type="dxa"/>
            <w:hideMark/>
          </w:tcPr>
          <w:p w14:paraId="3A36F343" w14:textId="77777777" w:rsidR="006A7E33" w:rsidRPr="006A7E33" w:rsidRDefault="006A7E33" w:rsidP="006A7E33">
            <w:r w:rsidRPr="006A7E33">
              <w:t>80〜90分</w:t>
            </w:r>
          </w:p>
        </w:tc>
        <w:tc>
          <w:tcPr>
            <w:tcW w:w="7069" w:type="dxa"/>
            <w:hideMark/>
          </w:tcPr>
          <w:p w14:paraId="691F26C2" w14:textId="77777777" w:rsidR="006A7E33" w:rsidRPr="006A7E33" w:rsidRDefault="006A7E33" w:rsidP="006A7E33">
            <w:r w:rsidRPr="006A7E33">
              <w:t>【まとめと振り返り】・本日の学びを一言でメモし、代表者が全体で共有・次回以降に向けて「精神看護での関係性をどう築くか」への関心を促す</w:t>
            </w:r>
          </w:p>
        </w:tc>
        <w:tc>
          <w:tcPr>
            <w:tcW w:w="0" w:type="auto"/>
            <w:hideMark/>
          </w:tcPr>
          <w:p w14:paraId="6B1EBD03" w14:textId="77777777" w:rsidR="006A7E33" w:rsidRPr="006A7E33" w:rsidRDefault="006A7E33" w:rsidP="006A7E33">
            <w:r w:rsidRPr="006A7E33">
              <w:t>個人ワーク・全体共有</w:t>
            </w:r>
          </w:p>
        </w:tc>
      </w:tr>
    </w:tbl>
    <w:p w14:paraId="62503EF3" w14:textId="77777777" w:rsidR="006A7E33" w:rsidRDefault="006A7E33"/>
    <w:p w14:paraId="2511B5ED" w14:textId="77777777" w:rsidR="006A7E33" w:rsidRDefault="006A7E33"/>
    <w:p w14:paraId="61E21151" w14:textId="77777777" w:rsidR="006A7E33" w:rsidRDefault="006A7E33"/>
    <w:p w14:paraId="18F06270" w14:textId="77777777" w:rsidR="006A7E33" w:rsidRDefault="006A7E33"/>
    <w:p w14:paraId="2DE3C627" w14:textId="1CA78FD5" w:rsidR="006A7E33" w:rsidRPr="00D528F3" w:rsidRDefault="006A7E33" w:rsidP="00D528F3">
      <w:pPr>
        <w:jc w:val="center"/>
        <w:rPr>
          <w:rFonts w:hint="eastAsia"/>
          <w:b/>
          <w:bCs/>
          <w:sz w:val="22"/>
          <w:szCs w:val="24"/>
        </w:rPr>
      </w:pPr>
      <w:r w:rsidRPr="006A7E33">
        <w:rPr>
          <w:b/>
          <w:bCs/>
          <w:sz w:val="22"/>
          <w:szCs w:val="24"/>
        </w:rPr>
        <w:lastRenderedPageBreak/>
        <w:t>第1回講義資料：精神看護の目的・対象・特徴</w:t>
      </w:r>
    </w:p>
    <w:p w14:paraId="6217C63D" w14:textId="77777777" w:rsidR="006A7E33" w:rsidRPr="006A7E33" w:rsidRDefault="006A7E33" w:rsidP="006A7E33">
      <w:pPr>
        <w:rPr>
          <w:b/>
          <w:bCs/>
        </w:rPr>
      </w:pPr>
      <w:r w:rsidRPr="006A7E33">
        <w:rPr>
          <w:b/>
          <w:bCs/>
        </w:rPr>
        <w:t>1．精神看護とは</w:t>
      </w:r>
    </w:p>
    <w:p w14:paraId="451CED33" w14:textId="77777777" w:rsidR="006A7E33" w:rsidRPr="006A7E33" w:rsidRDefault="006A7E33" w:rsidP="006A7E33">
      <w:r w:rsidRPr="006A7E33">
        <w:t>精神看護とは、</w:t>
      </w:r>
      <w:r w:rsidRPr="006A7E33">
        <w:rPr>
          <w:b/>
          <w:bCs/>
        </w:rPr>
        <w:t>精神的な健康に困難を抱える人々とその家族、さらには地域社会を対象に、心身両面にわたる支援を行う看護</w:t>
      </w:r>
      <w:r w:rsidRPr="006A7E33">
        <w:t>である。</w:t>
      </w:r>
    </w:p>
    <w:p w14:paraId="7F1718B5" w14:textId="77777777" w:rsidR="00245D50" w:rsidRDefault="00245D50" w:rsidP="006A7E33"/>
    <w:p w14:paraId="01C48B9B" w14:textId="15587F44" w:rsidR="006A7E33" w:rsidRPr="006A7E33" w:rsidRDefault="006A7E33" w:rsidP="006A7E33">
      <w:r w:rsidRPr="006A7E33">
        <w:t>この看護は、以下のような視点と方法をもとに展開される。</w:t>
      </w:r>
    </w:p>
    <w:p w14:paraId="6C2C771F" w14:textId="77777777" w:rsidR="006A7E33" w:rsidRPr="006A7E33" w:rsidRDefault="006A7E33" w:rsidP="006A7E33">
      <w:pPr>
        <w:numPr>
          <w:ilvl w:val="0"/>
          <w:numId w:val="7"/>
        </w:numPr>
      </w:pPr>
      <w:r w:rsidRPr="006A7E33">
        <w:rPr>
          <w:b/>
          <w:bCs/>
        </w:rPr>
        <w:t>精神的側面の援助</w:t>
      </w:r>
      <w:r w:rsidRPr="006A7E33">
        <w:t>：不安、抑うつ、幻覚、妄想などの精神症状に対して、傾聴や対話を通じて心理的安定を図る。</w:t>
      </w:r>
    </w:p>
    <w:p w14:paraId="00E2DADA" w14:textId="77777777" w:rsidR="006A7E33" w:rsidRPr="006A7E33" w:rsidRDefault="006A7E33" w:rsidP="006A7E33">
      <w:pPr>
        <w:numPr>
          <w:ilvl w:val="0"/>
          <w:numId w:val="7"/>
        </w:numPr>
      </w:pPr>
      <w:r w:rsidRPr="006A7E33">
        <w:rPr>
          <w:b/>
          <w:bCs/>
        </w:rPr>
        <w:t>社会的側面の援助</w:t>
      </w:r>
      <w:r w:rsidRPr="006A7E33">
        <w:t>：対象者の社会的孤立や偏見への対応、就労や地域生活への復帰支援などを行う。</w:t>
      </w:r>
    </w:p>
    <w:p w14:paraId="19F287AF" w14:textId="77777777" w:rsidR="006A7E33" w:rsidRPr="006A7E33" w:rsidRDefault="006A7E33" w:rsidP="006A7E33">
      <w:pPr>
        <w:numPr>
          <w:ilvl w:val="0"/>
          <w:numId w:val="7"/>
        </w:numPr>
      </w:pPr>
      <w:r w:rsidRPr="006A7E33">
        <w:rPr>
          <w:b/>
          <w:bCs/>
        </w:rPr>
        <w:t>身体的側面の援助</w:t>
      </w:r>
      <w:r w:rsidRPr="006A7E33">
        <w:t>：服薬管理や生活リズムの調整、睡眠や栄養状態の確認など、身体の健康維持も支援する。</w:t>
      </w:r>
    </w:p>
    <w:p w14:paraId="02DBE37D" w14:textId="77777777" w:rsidR="00D528F3" w:rsidRDefault="00D528F3" w:rsidP="006A7E33"/>
    <w:p w14:paraId="6569888A" w14:textId="5012AC2A" w:rsidR="006A7E33" w:rsidRDefault="006A7E33" w:rsidP="00245D50">
      <w:r w:rsidRPr="006A7E33">
        <w:t>精神看護では、対象者の</w:t>
      </w:r>
      <w:r w:rsidRPr="006A7E33">
        <w:rPr>
          <w:b/>
          <w:bCs/>
        </w:rPr>
        <w:t>感情や思考の変化、対人関係の背景、生活環境や社会的立場</w:t>
      </w:r>
      <w:r w:rsidRPr="006A7E33">
        <w:t>などを理解しながら援助を行う。その基盤となるのが「</w:t>
      </w:r>
      <w:r w:rsidRPr="006A7E33">
        <w:rPr>
          <w:b/>
          <w:bCs/>
        </w:rPr>
        <w:t>治療的関係</w:t>
      </w:r>
      <w:r w:rsidRPr="006A7E33">
        <w:t>」である。これは、看護師と対象者の間に築かれる</w:t>
      </w:r>
      <w:r w:rsidRPr="006A7E33">
        <w:rPr>
          <w:b/>
          <w:bCs/>
        </w:rPr>
        <w:t>信頼に基づいた、回復を目的とした関係性</w:t>
      </w:r>
      <w:r w:rsidRPr="006A7E33">
        <w:t>である。</w:t>
      </w:r>
    </w:p>
    <w:p w14:paraId="1121930A" w14:textId="77777777" w:rsidR="00D528F3" w:rsidRPr="006A7E33" w:rsidRDefault="00D528F3" w:rsidP="006A7E33">
      <w:pPr>
        <w:rPr>
          <w:rFonts w:hint="eastAsia"/>
        </w:rPr>
      </w:pPr>
    </w:p>
    <w:p w14:paraId="1CA812C7" w14:textId="77777777" w:rsidR="006A7E33" w:rsidRPr="006A7E33" w:rsidRDefault="006A7E33" w:rsidP="006A7E33">
      <w:r w:rsidRPr="006A7E33">
        <w:t>精神看護の最終的な目標は、次の3つに集約される。</w:t>
      </w:r>
    </w:p>
    <w:p w14:paraId="76E52904" w14:textId="77777777" w:rsidR="006A7E33" w:rsidRPr="006A7E33" w:rsidRDefault="006A7E33" w:rsidP="006A7E33">
      <w:pPr>
        <w:numPr>
          <w:ilvl w:val="0"/>
          <w:numId w:val="8"/>
        </w:numPr>
      </w:pPr>
      <w:r w:rsidRPr="006A7E33">
        <w:rPr>
          <w:b/>
          <w:bCs/>
        </w:rPr>
        <w:t>人間としての尊厳の回復</w:t>
      </w:r>
      <w:r w:rsidRPr="006A7E33">
        <w:t>：その人らしく生きる力を取り戻せるように支える。</w:t>
      </w:r>
    </w:p>
    <w:p w14:paraId="50637EA8" w14:textId="77777777" w:rsidR="006A7E33" w:rsidRPr="006A7E33" w:rsidRDefault="006A7E33" w:rsidP="006A7E33">
      <w:pPr>
        <w:numPr>
          <w:ilvl w:val="0"/>
          <w:numId w:val="8"/>
        </w:numPr>
      </w:pPr>
      <w:r w:rsidRPr="006A7E33">
        <w:rPr>
          <w:b/>
          <w:bCs/>
        </w:rPr>
        <w:t>自立した生活の支援</w:t>
      </w:r>
      <w:r w:rsidRPr="006A7E33">
        <w:t>：自分で決め、自分で生きる力を引き出す。</w:t>
      </w:r>
    </w:p>
    <w:p w14:paraId="13FEC4C8" w14:textId="77777777" w:rsidR="006A7E33" w:rsidRPr="006A7E33" w:rsidRDefault="006A7E33" w:rsidP="006A7E33">
      <w:pPr>
        <w:numPr>
          <w:ilvl w:val="0"/>
          <w:numId w:val="8"/>
        </w:numPr>
      </w:pPr>
      <w:r w:rsidRPr="006A7E33">
        <w:rPr>
          <w:b/>
          <w:bCs/>
        </w:rPr>
        <w:t>生活の質（QOL）の向上</w:t>
      </w:r>
      <w:r w:rsidRPr="006A7E33">
        <w:t>：安心して暮らせる日常を築くことができるように支える。</w:t>
      </w:r>
    </w:p>
    <w:p w14:paraId="01C9899A" w14:textId="77777777" w:rsidR="00245D50" w:rsidRDefault="00245D50" w:rsidP="00245D50"/>
    <w:p w14:paraId="2FCFE6A7" w14:textId="65E79EF2" w:rsidR="006A7E33" w:rsidRPr="006A7E33" w:rsidRDefault="006A7E33" w:rsidP="00245D50">
      <w:r w:rsidRPr="006A7E33">
        <w:t>このように精神看護は、「心の苦しみ」に寄り添いながら、</w:t>
      </w:r>
      <w:r w:rsidRPr="006A7E33">
        <w:rPr>
          <w:b/>
          <w:bCs/>
        </w:rPr>
        <w:t>人間の尊厳・自立・生活の質</w:t>
      </w:r>
      <w:r w:rsidRPr="006A7E33">
        <w:t>を守り育てる看護実践である。</w:t>
      </w:r>
    </w:p>
    <w:p w14:paraId="079B012A" w14:textId="77777777" w:rsidR="00D528F3" w:rsidRPr="006A7E33" w:rsidRDefault="00D528F3" w:rsidP="006A7E33">
      <w:pPr>
        <w:rPr>
          <w:rFonts w:hint="eastAsia"/>
        </w:rPr>
      </w:pPr>
    </w:p>
    <w:p w14:paraId="03978CDE" w14:textId="77777777" w:rsidR="00BF6138" w:rsidRPr="00BF6138" w:rsidRDefault="00BF6138" w:rsidP="00BF6138">
      <w:pPr>
        <w:rPr>
          <w:b/>
          <w:bCs/>
        </w:rPr>
      </w:pPr>
      <w:r w:rsidRPr="00BF6138">
        <w:rPr>
          <w:b/>
          <w:bCs/>
        </w:rPr>
        <w:t>2．精神看護の目的</w:t>
      </w:r>
    </w:p>
    <w:p w14:paraId="77EA6A67" w14:textId="6A08EEE8" w:rsidR="00BF6138" w:rsidRPr="00BF6138" w:rsidRDefault="00BF6138" w:rsidP="00BF6138">
      <w:pPr>
        <w:rPr>
          <w:rFonts w:hint="eastAsia"/>
        </w:rPr>
      </w:pPr>
      <w:r w:rsidRPr="00BF6138">
        <w:t>精神看護には、以下の3つの大きな目的がある。それぞれの目的は、対象者の回復や生活の質に深く関わっており、実践の中心となる視点である。</w:t>
      </w:r>
    </w:p>
    <w:p w14:paraId="7700F0A5" w14:textId="77777777" w:rsidR="00BF6138" w:rsidRPr="00BF6138" w:rsidRDefault="00BF6138" w:rsidP="00BF6138">
      <w:pPr>
        <w:rPr>
          <w:b/>
          <w:bCs/>
        </w:rPr>
      </w:pPr>
      <w:r w:rsidRPr="00BF6138">
        <w:rPr>
          <w:b/>
          <w:bCs/>
        </w:rPr>
        <w:t>● 人間性の回復</w:t>
      </w:r>
    </w:p>
    <w:p w14:paraId="7A1CD443" w14:textId="77777777" w:rsidR="00BF6138" w:rsidRPr="00BF6138" w:rsidRDefault="00BF6138" w:rsidP="00BF6138">
      <w:r w:rsidRPr="00BF6138">
        <w:t>精神障害によって損なわれがちな「その人らしさ」や「社会的なつながり」を回復することが目標である。</w:t>
      </w:r>
    </w:p>
    <w:p w14:paraId="3F0804F4" w14:textId="77777777" w:rsidR="00BF6138" w:rsidRPr="00BF6138" w:rsidRDefault="00BF6138" w:rsidP="00BF6138">
      <w:pPr>
        <w:numPr>
          <w:ilvl w:val="0"/>
          <w:numId w:val="9"/>
        </w:numPr>
      </w:pPr>
      <w:r w:rsidRPr="00BF6138">
        <w:t>精神疾患により、自己肯定感や社会的役割が失われることがある。</w:t>
      </w:r>
    </w:p>
    <w:p w14:paraId="31B2CCCC" w14:textId="77777777" w:rsidR="00BF6138" w:rsidRPr="00BF6138" w:rsidRDefault="00BF6138" w:rsidP="00BF6138">
      <w:pPr>
        <w:numPr>
          <w:ilvl w:val="0"/>
          <w:numId w:val="9"/>
        </w:numPr>
      </w:pPr>
      <w:r w:rsidRPr="00BF6138">
        <w:t>精神看護では、対象者の</w:t>
      </w:r>
      <w:r w:rsidRPr="00BF6138">
        <w:rPr>
          <w:b/>
          <w:bCs/>
        </w:rPr>
        <w:t>個別性や尊厳</w:t>
      </w:r>
      <w:r w:rsidRPr="00BF6138">
        <w:t>を大切にし、「人としての存在価値」を取り戻す支援を行う。</w:t>
      </w:r>
    </w:p>
    <w:p w14:paraId="336784E1" w14:textId="77777777" w:rsidR="00BF6138" w:rsidRPr="00BF6138" w:rsidRDefault="00BF6138" w:rsidP="00BF6138">
      <w:pPr>
        <w:numPr>
          <w:ilvl w:val="0"/>
          <w:numId w:val="9"/>
        </w:numPr>
      </w:pPr>
      <w:r w:rsidRPr="00BF6138">
        <w:t>たとえば、日常会話を通じて感情表現を促す、本人の興味関心に基づいた活動への参加を勧めるなどが挙げられる。</w:t>
      </w:r>
    </w:p>
    <w:p w14:paraId="25616C41" w14:textId="73C22B1F" w:rsidR="00BF6138" w:rsidRPr="00BF6138" w:rsidRDefault="00BF6138" w:rsidP="00BF6138"/>
    <w:p w14:paraId="2582BC27" w14:textId="77777777" w:rsidR="00BF6138" w:rsidRPr="00BF6138" w:rsidRDefault="00BF6138" w:rsidP="00BF6138">
      <w:pPr>
        <w:rPr>
          <w:b/>
          <w:bCs/>
        </w:rPr>
      </w:pPr>
      <w:r w:rsidRPr="00BF6138">
        <w:rPr>
          <w:b/>
          <w:bCs/>
        </w:rPr>
        <w:t>● 自立支援</w:t>
      </w:r>
    </w:p>
    <w:p w14:paraId="2378E309" w14:textId="77777777" w:rsidR="00BF6138" w:rsidRPr="00BF6138" w:rsidRDefault="00BF6138" w:rsidP="00BF6138">
      <w:r w:rsidRPr="00BF6138">
        <w:t>対象者の</w:t>
      </w:r>
      <w:r w:rsidRPr="00BF6138">
        <w:rPr>
          <w:b/>
          <w:bCs/>
        </w:rPr>
        <w:t>意思決定能力や生活能力を尊重し、できる限り自分自身の力で生活できるよう支援する</w:t>
      </w:r>
      <w:r w:rsidRPr="00BF6138">
        <w:t>ことを</w:t>
      </w:r>
      <w:r w:rsidRPr="00BF6138">
        <w:lastRenderedPageBreak/>
        <w:t>目的とする。</w:t>
      </w:r>
    </w:p>
    <w:p w14:paraId="6FAA92F4" w14:textId="77777777" w:rsidR="00BF6138" w:rsidRPr="00BF6138" w:rsidRDefault="00BF6138" w:rsidP="00BF6138">
      <w:pPr>
        <w:numPr>
          <w:ilvl w:val="0"/>
          <w:numId w:val="10"/>
        </w:numPr>
      </w:pPr>
      <w:r w:rsidRPr="00BF6138">
        <w:t>「してあげる看護」ではなく、「自分でできるように支える看護」が基本である。</w:t>
      </w:r>
    </w:p>
    <w:p w14:paraId="7DD48DCD" w14:textId="77777777" w:rsidR="00BF6138" w:rsidRPr="00BF6138" w:rsidRDefault="00BF6138" w:rsidP="00BF6138">
      <w:pPr>
        <w:numPr>
          <w:ilvl w:val="0"/>
          <w:numId w:val="10"/>
        </w:numPr>
      </w:pPr>
      <w:r w:rsidRPr="00BF6138">
        <w:t>服薬管理や金銭管理、買い物や通院など、日常生活に関わるスキルの獲得・維持を援助する。</w:t>
      </w:r>
    </w:p>
    <w:p w14:paraId="5E50F8B7" w14:textId="77777777" w:rsidR="00BF6138" w:rsidRPr="00BF6138" w:rsidRDefault="00BF6138" w:rsidP="00BF6138">
      <w:pPr>
        <w:numPr>
          <w:ilvl w:val="0"/>
          <w:numId w:val="10"/>
        </w:numPr>
      </w:pPr>
      <w:r w:rsidRPr="00BF6138">
        <w:t>また、失敗した経験も否定せず、</w:t>
      </w:r>
      <w:r w:rsidRPr="00BF6138">
        <w:rPr>
          <w:b/>
          <w:bCs/>
        </w:rPr>
        <w:t>再挑戦できる関係性の構築</w:t>
      </w:r>
      <w:r w:rsidRPr="00BF6138">
        <w:t>が求められる。</w:t>
      </w:r>
    </w:p>
    <w:p w14:paraId="63627F70" w14:textId="7AFD333A" w:rsidR="00BF6138" w:rsidRPr="00BF6138" w:rsidRDefault="00BF6138" w:rsidP="00BF6138"/>
    <w:p w14:paraId="54BFC84C" w14:textId="77777777" w:rsidR="00BF6138" w:rsidRPr="00BF6138" w:rsidRDefault="00BF6138" w:rsidP="00BF6138">
      <w:pPr>
        <w:rPr>
          <w:b/>
          <w:bCs/>
        </w:rPr>
      </w:pPr>
      <w:r w:rsidRPr="00BF6138">
        <w:rPr>
          <w:b/>
          <w:bCs/>
        </w:rPr>
        <w:t>● QOL（生活の質）の向上</w:t>
      </w:r>
    </w:p>
    <w:p w14:paraId="5C73F8EE" w14:textId="77777777" w:rsidR="00BF6138" w:rsidRPr="00BF6138" w:rsidRDefault="00BF6138" w:rsidP="00BF6138">
      <w:r w:rsidRPr="00BF6138">
        <w:t>対象者の生活の中にある「快適さ」「意味」「楽しさ」を支え、</w:t>
      </w:r>
      <w:r w:rsidRPr="00BF6138">
        <w:rPr>
          <w:b/>
          <w:bCs/>
        </w:rPr>
        <w:t>身体的・精神的・社会的側面を含めた全人的な生活の質の向上</w:t>
      </w:r>
      <w:r w:rsidRPr="00BF6138">
        <w:t>を目指す。</w:t>
      </w:r>
    </w:p>
    <w:p w14:paraId="68219CD3" w14:textId="77777777" w:rsidR="00BF6138" w:rsidRPr="00BF6138" w:rsidRDefault="00BF6138" w:rsidP="00BF6138">
      <w:pPr>
        <w:numPr>
          <w:ilvl w:val="0"/>
          <w:numId w:val="11"/>
        </w:numPr>
      </w:pPr>
      <w:r w:rsidRPr="00BF6138">
        <w:t>精神的な安定を保つだけでなく、「誰と」「どこで」「どのように」生活するかを重視する。</w:t>
      </w:r>
    </w:p>
    <w:p w14:paraId="6C8A26BD" w14:textId="77777777" w:rsidR="00BF6138" w:rsidRPr="00BF6138" w:rsidRDefault="00BF6138" w:rsidP="00BF6138">
      <w:pPr>
        <w:numPr>
          <w:ilvl w:val="0"/>
          <w:numId w:val="11"/>
        </w:numPr>
      </w:pPr>
      <w:r w:rsidRPr="00BF6138">
        <w:t>例としては、安心できる居住環境の整備、人間関係の再構築、社会参加の機会づくりなどがある。</w:t>
      </w:r>
    </w:p>
    <w:p w14:paraId="0AFD0392" w14:textId="77777777" w:rsidR="00BF6138" w:rsidRPr="00BF6138" w:rsidRDefault="00BF6138" w:rsidP="00BF6138">
      <w:pPr>
        <w:numPr>
          <w:ilvl w:val="0"/>
          <w:numId w:val="11"/>
        </w:numPr>
      </w:pPr>
      <w:r w:rsidRPr="00BF6138">
        <w:t>精神看護は、単なる症状のコントロールにとどまらず、</w:t>
      </w:r>
      <w:r w:rsidRPr="00BF6138">
        <w:rPr>
          <w:b/>
          <w:bCs/>
        </w:rPr>
        <w:t>その人らしい生き方の実現</w:t>
      </w:r>
      <w:r w:rsidRPr="00BF6138">
        <w:t>を支えるものである。</w:t>
      </w:r>
    </w:p>
    <w:p w14:paraId="03BC1E39" w14:textId="5EA338B8" w:rsidR="006A7E33" w:rsidRPr="006A7E33" w:rsidRDefault="006A7E33" w:rsidP="006A7E33"/>
    <w:p w14:paraId="20B81B69" w14:textId="77777777" w:rsidR="00BF6138" w:rsidRPr="00BF6138" w:rsidRDefault="00BF6138" w:rsidP="00BF6138">
      <w:pPr>
        <w:rPr>
          <w:b/>
          <w:bCs/>
        </w:rPr>
      </w:pPr>
      <w:r w:rsidRPr="00BF6138">
        <w:rPr>
          <w:b/>
          <w:bCs/>
        </w:rPr>
        <w:t>3．精神看護の対象</w:t>
      </w:r>
    </w:p>
    <w:p w14:paraId="6FB9BC8F" w14:textId="146AC50D" w:rsidR="00BF6138" w:rsidRPr="00BF6138" w:rsidRDefault="00BF6138" w:rsidP="00BF6138">
      <w:pPr>
        <w:rPr>
          <w:rFonts w:hint="eastAsia"/>
        </w:rPr>
      </w:pPr>
      <w:r w:rsidRPr="00BF6138">
        <w:t>精神看護の対象は、単に精神疾患を有する本人にとどまらず、その周囲の人々や社会全体にまで広がっている。精神的な不調は、個人だけでなく家族や地域社会にも影響を及ぼすため、</w:t>
      </w:r>
      <w:r w:rsidRPr="00BF6138">
        <w:rPr>
          <w:b/>
          <w:bCs/>
        </w:rPr>
        <w:t>多層的な視点での支援</w:t>
      </w:r>
      <w:r w:rsidRPr="00BF6138">
        <w:t>が求められる。</w:t>
      </w:r>
    </w:p>
    <w:p w14:paraId="4383AC24" w14:textId="77777777" w:rsidR="00BF6138" w:rsidRPr="00BF6138" w:rsidRDefault="00BF6138" w:rsidP="00BF6138">
      <w:pPr>
        <w:rPr>
          <w:b/>
          <w:bCs/>
        </w:rPr>
      </w:pPr>
      <w:r w:rsidRPr="00BF6138">
        <w:rPr>
          <w:b/>
          <w:bCs/>
        </w:rPr>
        <w:t>● 精神疾患を有する人</w:t>
      </w:r>
    </w:p>
    <w:p w14:paraId="2D6FB406" w14:textId="77777777" w:rsidR="00BF6138" w:rsidRPr="00BF6138" w:rsidRDefault="00BF6138" w:rsidP="00BF6138">
      <w:r w:rsidRPr="00BF6138">
        <w:t>精神看護の中心的対象であり、精神疾患により</w:t>
      </w:r>
      <w:r w:rsidRPr="00BF6138">
        <w:rPr>
          <w:b/>
          <w:bCs/>
        </w:rPr>
        <w:t>思考・感情・行動に困難を抱える人々</w:t>
      </w:r>
      <w:r w:rsidRPr="00BF6138">
        <w:t>である。主な疾患には以下のようなものがある。</w:t>
      </w:r>
    </w:p>
    <w:p w14:paraId="315A26F1" w14:textId="77777777" w:rsidR="00BF6138" w:rsidRPr="00BF6138" w:rsidRDefault="00BF6138" w:rsidP="00BF6138">
      <w:pPr>
        <w:numPr>
          <w:ilvl w:val="0"/>
          <w:numId w:val="12"/>
        </w:numPr>
      </w:pPr>
      <w:r w:rsidRPr="00BF6138">
        <w:rPr>
          <w:b/>
          <w:bCs/>
        </w:rPr>
        <w:t>統合失調症</w:t>
      </w:r>
      <w:r w:rsidRPr="00BF6138">
        <w:t>：幻覚・妄想・社会的引きこもりなどが見られる。</w:t>
      </w:r>
    </w:p>
    <w:p w14:paraId="6A94C071" w14:textId="77777777" w:rsidR="00BF6138" w:rsidRPr="00BF6138" w:rsidRDefault="00BF6138" w:rsidP="00BF6138">
      <w:pPr>
        <w:numPr>
          <w:ilvl w:val="0"/>
          <w:numId w:val="12"/>
        </w:numPr>
      </w:pPr>
      <w:r w:rsidRPr="00BF6138">
        <w:rPr>
          <w:b/>
          <w:bCs/>
        </w:rPr>
        <w:t>うつ病</w:t>
      </w:r>
      <w:r w:rsidRPr="00BF6138">
        <w:t>：抑うつ気分、興味・喜びの喪失、自責感、自殺念慮などを伴う。</w:t>
      </w:r>
    </w:p>
    <w:p w14:paraId="67A7A789" w14:textId="77777777" w:rsidR="00BF6138" w:rsidRPr="00BF6138" w:rsidRDefault="00BF6138" w:rsidP="00BF6138">
      <w:pPr>
        <w:numPr>
          <w:ilvl w:val="0"/>
          <w:numId w:val="12"/>
        </w:numPr>
      </w:pPr>
      <w:r w:rsidRPr="00BF6138">
        <w:rPr>
          <w:b/>
          <w:bCs/>
        </w:rPr>
        <w:t>双極性障害</w:t>
      </w:r>
      <w:r w:rsidRPr="00BF6138">
        <w:t>：気分の大きな波（躁状態と抑うつ状態）を繰り返す。</w:t>
      </w:r>
    </w:p>
    <w:p w14:paraId="25D30F9C" w14:textId="77777777" w:rsidR="00BF6138" w:rsidRPr="00BF6138" w:rsidRDefault="00BF6138" w:rsidP="00BF6138">
      <w:pPr>
        <w:numPr>
          <w:ilvl w:val="0"/>
          <w:numId w:val="12"/>
        </w:numPr>
      </w:pPr>
      <w:r w:rsidRPr="00BF6138">
        <w:rPr>
          <w:b/>
          <w:bCs/>
        </w:rPr>
        <w:t>認知症</w:t>
      </w:r>
      <w:r w:rsidRPr="00BF6138">
        <w:t>：記憶障害、見当識障害、行動の変化などが進行性に現れる。</w:t>
      </w:r>
    </w:p>
    <w:p w14:paraId="2D0A892C" w14:textId="77777777" w:rsidR="00BF6138" w:rsidRPr="00BF6138" w:rsidRDefault="00BF6138" w:rsidP="00BF6138">
      <w:pPr>
        <w:numPr>
          <w:ilvl w:val="0"/>
          <w:numId w:val="12"/>
        </w:numPr>
      </w:pPr>
      <w:r w:rsidRPr="00BF6138">
        <w:rPr>
          <w:b/>
          <w:bCs/>
        </w:rPr>
        <w:t>依存症（アルコール・薬物・ギャンブル等）</w:t>
      </w:r>
      <w:r w:rsidRPr="00BF6138">
        <w:t>：自己コントロールが困難となり、生活機能が障害される。</w:t>
      </w:r>
    </w:p>
    <w:p w14:paraId="083D2AFD" w14:textId="77777777" w:rsidR="00BF6138" w:rsidRPr="00BF6138" w:rsidRDefault="00BF6138" w:rsidP="00BF6138">
      <w:r w:rsidRPr="00BF6138">
        <w:t>これらの人々は、精神的な症状だけでなく、</w:t>
      </w:r>
      <w:r w:rsidRPr="00BF6138">
        <w:rPr>
          <w:b/>
          <w:bCs/>
        </w:rPr>
        <w:t>社会的孤立・経済的不安・偏見への苦痛</w:t>
      </w:r>
      <w:r w:rsidRPr="00BF6138">
        <w:t>も抱えており、個別性に配慮した支援が必要である。</w:t>
      </w:r>
    </w:p>
    <w:p w14:paraId="2DA6E2C2" w14:textId="5F165013" w:rsidR="00BF6138" w:rsidRPr="00BF6138" w:rsidRDefault="00BF6138" w:rsidP="00BF6138"/>
    <w:p w14:paraId="765604D0" w14:textId="77777777" w:rsidR="00BF6138" w:rsidRPr="00BF6138" w:rsidRDefault="00BF6138" w:rsidP="00BF6138">
      <w:pPr>
        <w:rPr>
          <w:b/>
          <w:bCs/>
        </w:rPr>
      </w:pPr>
      <w:r w:rsidRPr="00BF6138">
        <w:rPr>
          <w:b/>
          <w:bCs/>
        </w:rPr>
        <w:t>● その家族</w:t>
      </w:r>
    </w:p>
    <w:p w14:paraId="5D03A5AF" w14:textId="77777777" w:rsidR="00BF6138" w:rsidRPr="00BF6138" w:rsidRDefault="00BF6138" w:rsidP="00BF6138">
      <w:r w:rsidRPr="00BF6138">
        <w:t>精神疾患を有する人の家族もまた、看護の重要な対象である。家族は日常的なサポートの担い手であり、</w:t>
      </w:r>
      <w:r w:rsidRPr="00BF6138">
        <w:rPr>
          <w:b/>
          <w:bCs/>
        </w:rPr>
        <w:t>心理的・経済的・社会的な負担</w:t>
      </w:r>
      <w:r w:rsidRPr="00BF6138">
        <w:t>を抱えやすい。</w:t>
      </w:r>
    </w:p>
    <w:p w14:paraId="6FF809CE" w14:textId="77777777" w:rsidR="00BF6138" w:rsidRPr="00BF6138" w:rsidRDefault="00BF6138" w:rsidP="00BF6138">
      <w:pPr>
        <w:numPr>
          <w:ilvl w:val="0"/>
          <w:numId w:val="13"/>
        </w:numPr>
      </w:pPr>
      <w:r w:rsidRPr="00BF6138">
        <w:t>対象者の症状による混乱、不安、対応の難しさから、</w:t>
      </w:r>
      <w:r w:rsidRPr="00BF6138">
        <w:rPr>
          <w:b/>
          <w:bCs/>
        </w:rPr>
        <w:t>ケア疲れや孤独感、無力感</w:t>
      </w:r>
      <w:r w:rsidRPr="00BF6138">
        <w:t>に陥ることがある。</w:t>
      </w:r>
    </w:p>
    <w:p w14:paraId="199D1EDF" w14:textId="77777777" w:rsidR="00BF6138" w:rsidRPr="00BF6138" w:rsidRDefault="00BF6138" w:rsidP="00BF6138">
      <w:pPr>
        <w:numPr>
          <w:ilvl w:val="0"/>
          <w:numId w:val="13"/>
        </w:numPr>
      </w:pPr>
      <w:r w:rsidRPr="00BF6138">
        <w:t>精神看護では、家族に対しても</w:t>
      </w:r>
      <w:r w:rsidRPr="00BF6138">
        <w:rPr>
          <w:b/>
          <w:bCs/>
        </w:rPr>
        <w:t>情報提供・心理的支援・相談の場の提供</w:t>
      </w:r>
      <w:r w:rsidRPr="00BF6138">
        <w:t>を行い、協働的な支援体制を築くことが重要である。</w:t>
      </w:r>
    </w:p>
    <w:p w14:paraId="3BB60E61" w14:textId="77777777" w:rsidR="00BF6138" w:rsidRPr="00BF6138" w:rsidRDefault="00BF6138" w:rsidP="00BF6138">
      <w:pPr>
        <w:numPr>
          <w:ilvl w:val="0"/>
          <w:numId w:val="13"/>
        </w:numPr>
      </w:pPr>
      <w:r w:rsidRPr="00BF6138">
        <w:t>家族の安定は、対象者の回復や再発予防にも大きく寄与する。</w:t>
      </w:r>
    </w:p>
    <w:p w14:paraId="52527003" w14:textId="760AC643" w:rsidR="00BF6138" w:rsidRPr="00BF6138" w:rsidRDefault="00BF6138" w:rsidP="00BF6138"/>
    <w:p w14:paraId="3F9FF596" w14:textId="77777777" w:rsidR="00BF6138" w:rsidRPr="00BF6138" w:rsidRDefault="00BF6138" w:rsidP="00BF6138">
      <w:pPr>
        <w:rPr>
          <w:b/>
          <w:bCs/>
        </w:rPr>
      </w:pPr>
      <w:r w:rsidRPr="00BF6138">
        <w:rPr>
          <w:b/>
          <w:bCs/>
        </w:rPr>
        <w:t>● 地域社会</w:t>
      </w:r>
    </w:p>
    <w:p w14:paraId="769D54CE" w14:textId="0005B20D" w:rsidR="00BF6138" w:rsidRPr="00BF6138" w:rsidRDefault="00BF6138" w:rsidP="00BF6138">
      <w:r w:rsidRPr="00BF6138">
        <w:t>精神看護の対象は、地域社会にも広がる。なぜなら、精神疾患に対する誤解や偏見（スティグマ）が、</w:t>
      </w:r>
      <w:r w:rsidRPr="00BF6138">
        <w:lastRenderedPageBreak/>
        <w:t>本人の生活を制限し、回復を妨げる要因となるからである。</w:t>
      </w:r>
    </w:p>
    <w:p w14:paraId="0CCB5076" w14:textId="77777777" w:rsidR="00BF6138" w:rsidRPr="00BF6138" w:rsidRDefault="00BF6138" w:rsidP="00BF6138">
      <w:pPr>
        <w:numPr>
          <w:ilvl w:val="0"/>
          <w:numId w:val="14"/>
        </w:numPr>
      </w:pPr>
      <w:r w:rsidRPr="00BF6138">
        <w:t>地域住民や関係機関に対して、</w:t>
      </w:r>
      <w:r w:rsidRPr="00BF6138">
        <w:rPr>
          <w:b/>
          <w:bCs/>
        </w:rPr>
        <w:t>精神障害に関する正しい理解を促す啓発活動</w:t>
      </w:r>
      <w:r w:rsidRPr="00BF6138">
        <w:t>が必要である。</w:t>
      </w:r>
    </w:p>
    <w:p w14:paraId="6EDA6873" w14:textId="77777777" w:rsidR="00BF6138" w:rsidRPr="00BF6138" w:rsidRDefault="00BF6138" w:rsidP="00BF6138">
      <w:pPr>
        <w:numPr>
          <w:ilvl w:val="0"/>
          <w:numId w:val="14"/>
        </w:numPr>
      </w:pPr>
      <w:r w:rsidRPr="00BF6138">
        <w:t>スティグマの軽減、偏見のない関係づくりを通じて、</w:t>
      </w:r>
      <w:r w:rsidRPr="00BF6138">
        <w:rPr>
          <w:b/>
          <w:bCs/>
        </w:rPr>
        <w:t>共生社会の実現</w:t>
      </w:r>
      <w:r w:rsidRPr="00BF6138">
        <w:t>を目指す。</w:t>
      </w:r>
    </w:p>
    <w:p w14:paraId="4BE5FCB6" w14:textId="77777777" w:rsidR="00BF6138" w:rsidRPr="00BF6138" w:rsidRDefault="00BF6138" w:rsidP="00BF6138">
      <w:pPr>
        <w:numPr>
          <w:ilvl w:val="0"/>
          <w:numId w:val="14"/>
        </w:numPr>
      </w:pPr>
      <w:r w:rsidRPr="00BF6138">
        <w:t>地域に根差した支援体制の整備（地域包括ケア、地域移行支援など）も精神看護の大切な役割である。</w:t>
      </w:r>
    </w:p>
    <w:p w14:paraId="231EEC7E" w14:textId="758C5FB5" w:rsidR="006A7E33" w:rsidRPr="006A7E33" w:rsidRDefault="006A7E33" w:rsidP="006A7E33"/>
    <w:p w14:paraId="653CFCBB" w14:textId="77777777" w:rsidR="00BF6138" w:rsidRPr="00BF6138" w:rsidRDefault="00BF6138" w:rsidP="00BF6138">
      <w:pPr>
        <w:rPr>
          <w:b/>
          <w:bCs/>
        </w:rPr>
      </w:pPr>
      <w:r w:rsidRPr="00BF6138">
        <w:rPr>
          <w:b/>
          <w:bCs/>
        </w:rPr>
        <w:t>4．精神看護の特徴</w:t>
      </w:r>
    </w:p>
    <w:p w14:paraId="15AE8731" w14:textId="3831D926" w:rsidR="00BF6138" w:rsidRPr="00BF6138" w:rsidRDefault="00BF6138" w:rsidP="00BF6138">
      <w:pPr>
        <w:rPr>
          <w:rFonts w:hint="eastAsia"/>
        </w:rPr>
      </w:pPr>
      <w:r w:rsidRPr="00BF6138">
        <w:t>精神看護は、身体的な処置や疾患管理が中心となる身体看護とは異なり、</w:t>
      </w:r>
      <w:r w:rsidRPr="00BF6138">
        <w:rPr>
          <w:b/>
          <w:bCs/>
        </w:rPr>
        <w:t>目に見えにくい“こころ”への支援</w:t>
      </w:r>
      <w:r w:rsidRPr="00BF6138">
        <w:t>を重視する独自の特徴をもっている。ここでは、精神看護に特有の3つの側面について述べる。</w:t>
      </w:r>
    </w:p>
    <w:p w14:paraId="63852E40" w14:textId="77777777" w:rsidR="00BF6138" w:rsidRPr="00BF6138" w:rsidRDefault="00BF6138" w:rsidP="00BF6138">
      <w:pPr>
        <w:rPr>
          <w:b/>
          <w:bCs/>
        </w:rPr>
      </w:pPr>
      <w:r w:rsidRPr="00BF6138">
        <w:rPr>
          <w:b/>
          <w:bCs/>
        </w:rPr>
        <w:t>● 対話的援助</w:t>
      </w:r>
    </w:p>
    <w:p w14:paraId="074C4A16" w14:textId="77777777" w:rsidR="00BF6138" w:rsidRPr="00BF6138" w:rsidRDefault="00BF6138" w:rsidP="00BF6138">
      <w:r w:rsidRPr="00BF6138">
        <w:t>精神看護においては、「語ること」そのものが治療的であると考えられる。対象者の語りを丁寧に引き出し、</w:t>
      </w:r>
      <w:r w:rsidRPr="00BF6138">
        <w:rPr>
          <w:b/>
          <w:bCs/>
        </w:rPr>
        <w:t>共感的に受け止めること</w:t>
      </w:r>
      <w:r w:rsidRPr="00BF6138">
        <w:t>が、支援の第一歩である。</w:t>
      </w:r>
    </w:p>
    <w:p w14:paraId="14C2D2A3" w14:textId="77777777" w:rsidR="00BF6138" w:rsidRPr="00BF6138" w:rsidRDefault="00BF6138" w:rsidP="00BF6138">
      <w:pPr>
        <w:numPr>
          <w:ilvl w:val="0"/>
          <w:numId w:val="15"/>
        </w:numPr>
      </w:pPr>
      <w:r w:rsidRPr="00BF6138">
        <w:t>対象の体験や感情に焦点をあて、「否定しない」「遮らない」「評価しない」姿勢で聴くことが基本である。</w:t>
      </w:r>
    </w:p>
    <w:p w14:paraId="111763E0" w14:textId="77777777" w:rsidR="00BF6138" w:rsidRPr="00BF6138" w:rsidRDefault="00BF6138" w:rsidP="00BF6138">
      <w:pPr>
        <w:numPr>
          <w:ilvl w:val="0"/>
          <w:numId w:val="15"/>
        </w:numPr>
      </w:pPr>
      <w:r w:rsidRPr="00BF6138">
        <w:t>看護師自身が</w:t>
      </w:r>
      <w:r w:rsidRPr="00BF6138">
        <w:rPr>
          <w:b/>
          <w:bCs/>
        </w:rPr>
        <w:t>安心感と受容の態度</w:t>
      </w:r>
      <w:r w:rsidRPr="00BF6138">
        <w:t>を保ち、対象が自由に語れる関係性を築くことが重要である。</w:t>
      </w:r>
    </w:p>
    <w:p w14:paraId="495F45BE" w14:textId="77777777" w:rsidR="00BF6138" w:rsidRPr="00BF6138" w:rsidRDefault="00BF6138" w:rsidP="00BF6138">
      <w:pPr>
        <w:numPr>
          <w:ilvl w:val="0"/>
          <w:numId w:val="15"/>
        </w:numPr>
      </w:pPr>
      <w:r w:rsidRPr="00BF6138">
        <w:t>対話を通じて、対象の気づきや自己理解が深まり、回復への力となる。</w:t>
      </w:r>
    </w:p>
    <w:p w14:paraId="67035ACB" w14:textId="6B6446A4" w:rsidR="00BF6138" w:rsidRPr="00BF6138" w:rsidRDefault="00BF6138" w:rsidP="00BF6138"/>
    <w:p w14:paraId="06BF169C" w14:textId="77777777" w:rsidR="00BF6138" w:rsidRPr="00BF6138" w:rsidRDefault="00BF6138" w:rsidP="00BF6138">
      <w:pPr>
        <w:rPr>
          <w:b/>
          <w:bCs/>
        </w:rPr>
      </w:pPr>
      <w:r w:rsidRPr="00BF6138">
        <w:rPr>
          <w:b/>
          <w:bCs/>
        </w:rPr>
        <w:t>● 非身体的ケアの重視</w:t>
      </w:r>
    </w:p>
    <w:p w14:paraId="6BD3119F" w14:textId="77777777" w:rsidR="00BF6138" w:rsidRPr="00BF6138" w:rsidRDefault="00BF6138" w:rsidP="00BF6138">
      <w:r w:rsidRPr="00BF6138">
        <w:t>精神看護では、注射や処置といった「目に見えるケア」だけでなく、</w:t>
      </w:r>
      <w:r w:rsidRPr="00BF6138">
        <w:rPr>
          <w:b/>
          <w:bCs/>
        </w:rPr>
        <w:t>感情への共感・環境への配慮・生活の整え</w:t>
      </w:r>
      <w:r w:rsidRPr="00BF6138">
        <w:t>など、非身体的なケアが中核をなす。</w:t>
      </w:r>
    </w:p>
    <w:p w14:paraId="1B57EE62" w14:textId="77777777" w:rsidR="00BF6138" w:rsidRPr="00BF6138" w:rsidRDefault="00BF6138" w:rsidP="00BF6138">
      <w:pPr>
        <w:numPr>
          <w:ilvl w:val="0"/>
          <w:numId w:val="16"/>
        </w:numPr>
      </w:pPr>
      <w:r w:rsidRPr="00BF6138">
        <w:t>例：不安が強い対象に対しては、</w:t>
      </w:r>
      <w:r w:rsidRPr="00BF6138">
        <w:rPr>
          <w:b/>
          <w:bCs/>
        </w:rPr>
        <w:t>穏やかな声かけや安全な空間の提供</w:t>
      </w:r>
      <w:r w:rsidRPr="00BF6138">
        <w:t>が安心感を生み出す。</w:t>
      </w:r>
    </w:p>
    <w:p w14:paraId="1760F58E" w14:textId="77777777" w:rsidR="00BF6138" w:rsidRPr="00BF6138" w:rsidRDefault="00BF6138" w:rsidP="00BF6138">
      <w:pPr>
        <w:numPr>
          <w:ilvl w:val="0"/>
          <w:numId w:val="16"/>
        </w:numPr>
      </w:pPr>
      <w:r w:rsidRPr="00BF6138">
        <w:t>入院中の環境調整（静かな場所、他者との距離の確保など）も、精神的安定を保つ上で重要である。</w:t>
      </w:r>
    </w:p>
    <w:p w14:paraId="7DB8F4CA" w14:textId="77777777" w:rsidR="00BF6138" w:rsidRPr="00BF6138" w:rsidRDefault="00BF6138" w:rsidP="00BF6138">
      <w:pPr>
        <w:numPr>
          <w:ilvl w:val="0"/>
          <w:numId w:val="16"/>
        </w:numPr>
      </w:pPr>
      <w:r w:rsidRPr="00BF6138">
        <w:t>こうしたケアは、</w:t>
      </w:r>
      <w:r w:rsidRPr="00BF6138">
        <w:rPr>
          <w:b/>
          <w:bCs/>
        </w:rPr>
        <w:t>対象の尊厳を守り、自信や希望を育む支援</w:t>
      </w:r>
      <w:r w:rsidRPr="00BF6138">
        <w:t>に繋がる。</w:t>
      </w:r>
    </w:p>
    <w:p w14:paraId="3B93F008" w14:textId="00F6F87E" w:rsidR="00BF6138" w:rsidRPr="00BF6138" w:rsidRDefault="00BF6138" w:rsidP="00BF6138"/>
    <w:p w14:paraId="356C261E" w14:textId="77777777" w:rsidR="00BF6138" w:rsidRPr="00BF6138" w:rsidRDefault="00BF6138" w:rsidP="00BF6138">
      <w:pPr>
        <w:rPr>
          <w:b/>
          <w:bCs/>
        </w:rPr>
      </w:pPr>
      <w:r w:rsidRPr="00BF6138">
        <w:rPr>
          <w:b/>
          <w:bCs/>
        </w:rPr>
        <w:t>● 継続的関係の重要性</w:t>
      </w:r>
    </w:p>
    <w:p w14:paraId="10FF241E" w14:textId="77777777" w:rsidR="00BF6138" w:rsidRPr="00BF6138" w:rsidRDefault="00BF6138" w:rsidP="00BF6138">
      <w:r w:rsidRPr="00BF6138">
        <w:t>精神的な回復は時間がかかり、</w:t>
      </w:r>
      <w:r w:rsidRPr="00BF6138">
        <w:rPr>
          <w:b/>
          <w:bCs/>
        </w:rPr>
        <w:t>一時的な関わりだけでは信頼関係を築くことが難しい</w:t>
      </w:r>
      <w:r w:rsidRPr="00BF6138">
        <w:t>。そのため、精神看護では、</w:t>
      </w:r>
      <w:r w:rsidRPr="00BF6138">
        <w:rPr>
          <w:b/>
          <w:bCs/>
        </w:rPr>
        <w:t>長期的・継続的な関係構築</w:t>
      </w:r>
      <w:r w:rsidRPr="00BF6138">
        <w:t>が求められる。</w:t>
      </w:r>
    </w:p>
    <w:p w14:paraId="271956DC" w14:textId="77777777" w:rsidR="00BF6138" w:rsidRPr="00BF6138" w:rsidRDefault="00BF6138" w:rsidP="00BF6138">
      <w:pPr>
        <w:numPr>
          <w:ilvl w:val="0"/>
          <w:numId w:val="17"/>
        </w:numPr>
      </w:pPr>
      <w:r w:rsidRPr="00BF6138">
        <w:t>症状の波や再発などにより、対象の状態は変化しやすく、</w:t>
      </w:r>
      <w:r w:rsidRPr="00BF6138">
        <w:rPr>
          <w:b/>
          <w:bCs/>
        </w:rPr>
        <w:t>柔軟に対応しながら関係を保つ姿勢</w:t>
      </w:r>
      <w:r w:rsidRPr="00BF6138">
        <w:t>が必要である。</w:t>
      </w:r>
    </w:p>
    <w:p w14:paraId="12260619" w14:textId="77777777" w:rsidR="00BF6138" w:rsidRPr="00BF6138" w:rsidRDefault="00BF6138" w:rsidP="00BF6138">
      <w:pPr>
        <w:numPr>
          <w:ilvl w:val="0"/>
          <w:numId w:val="17"/>
        </w:numPr>
      </w:pPr>
      <w:r w:rsidRPr="00BF6138">
        <w:t>小さな変化や前進を丁寧に捉え、</w:t>
      </w:r>
      <w:r w:rsidRPr="00BF6138">
        <w:rPr>
          <w:b/>
          <w:bCs/>
        </w:rPr>
        <w:t>対象の力を信じて支える姿勢</w:t>
      </w:r>
      <w:r w:rsidRPr="00BF6138">
        <w:t>が、希望の回復を促す。</w:t>
      </w:r>
    </w:p>
    <w:p w14:paraId="57C4AE32" w14:textId="77777777" w:rsidR="00BF6138" w:rsidRPr="00BF6138" w:rsidRDefault="00BF6138" w:rsidP="00BF6138">
      <w:pPr>
        <w:numPr>
          <w:ilvl w:val="0"/>
          <w:numId w:val="17"/>
        </w:numPr>
      </w:pPr>
      <w:r w:rsidRPr="00BF6138">
        <w:t>継続的な関係を通じて、</w:t>
      </w:r>
      <w:r w:rsidRPr="00BF6138">
        <w:rPr>
          <w:b/>
          <w:bCs/>
        </w:rPr>
        <w:t>対象の生活歴や価値観を理解し、より個別性のある看護</w:t>
      </w:r>
      <w:r w:rsidRPr="00BF6138">
        <w:t>を実践することが可能になる。</w:t>
      </w:r>
    </w:p>
    <w:p w14:paraId="1E0454A3" w14:textId="1DA7B771" w:rsidR="006A7E33" w:rsidRPr="006A7E33" w:rsidRDefault="006A7E33" w:rsidP="006A7E33">
      <w:pPr>
        <w:rPr>
          <w:rFonts w:hint="eastAsia"/>
        </w:rPr>
      </w:pPr>
    </w:p>
    <w:p w14:paraId="5B3F8011" w14:textId="77777777" w:rsidR="00BF6138" w:rsidRPr="00BF6138" w:rsidRDefault="00BF6138" w:rsidP="00BF6138">
      <w:pPr>
        <w:rPr>
          <w:b/>
          <w:bCs/>
        </w:rPr>
      </w:pPr>
      <w:r w:rsidRPr="00BF6138">
        <w:rPr>
          <w:b/>
          <w:bCs/>
        </w:rPr>
        <w:t>5．身体看護との違い</w:t>
      </w:r>
    </w:p>
    <w:p w14:paraId="42A8B0A5" w14:textId="018C20C2" w:rsidR="00BF6138" w:rsidRPr="00BF6138" w:rsidRDefault="00BF6138" w:rsidP="00BF6138">
      <w:pPr>
        <w:rPr>
          <w:rFonts w:hint="eastAsia"/>
        </w:rPr>
      </w:pPr>
      <w:r w:rsidRPr="00BF6138">
        <w:t>精神看護と身体看護は、どちらも人間の健康を支える重要な看護分野であるが、</w:t>
      </w:r>
      <w:r w:rsidRPr="00BF6138">
        <w:rPr>
          <w:b/>
          <w:bCs/>
        </w:rPr>
        <w:t>アプローチの焦点や評価の視点、ケアの方法において大きく異なる点がある</w:t>
      </w:r>
      <w:r w:rsidRPr="00BF6138">
        <w:t>。以下では主な違いを3つの観点から具体的に説明する。</w:t>
      </w:r>
    </w:p>
    <w:p w14:paraId="5C8D91CA" w14:textId="77777777" w:rsidR="00BF6138" w:rsidRPr="00BF6138" w:rsidRDefault="00BF6138" w:rsidP="00BF6138">
      <w:pPr>
        <w:rPr>
          <w:b/>
          <w:bCs/>
        </w:rPr>
      </w:pPr>
      <w:r w:rsidRPr="00BF6138">
        <w:rPr>
          <w:b/>
          <w:bCs/>
        </w:rPr>
        <w:t>● 症状の評価</w:t>
      </w:r>
    </w:p>
    <w:p w14:paraId="3E1EE925" w14:textId="77777777" w:rsidR="00BF6138" w:rsidRPr="00BF6138" w:rsidRDefault="00BF6138" w:rsidP="00BF6138">
      <w:pPr>
        <w:numPr>
          <w:ilvl w:val="0"/>
          <w:numId w:val="18"/>
        </w:numPr>
      </w:pPr>
      <w:r w:rsidRPr="00BF6138">
        <w:rPr>
          <w:b/>
          <w:bCs/>
        </w:rPr>
        <w:t>身体看護</w:t>
      </w:r>
      <w:r w:rsidRPr="00BF6138">
        <w:t>では、体温、血圧、心電図、CTやMRIなど、数値や画像といった</w:t>
      </w:r>
      <w:r w:rsidRPr="00BF6138">
        <w:rPr>
          <w:b/>
          <w:bCs/>
        </w:rPr>
        <w:t>客観的データ</w:t>
      </w:r>
      <w:r w:rsidRPr="00BF6138">
        <w:t>をも</w:t>
      </w:r>
      <w:r w:rsidRPr="00BF6138">
        <w:lastRenderedPageBreak/>
        <w:t>とに症状を評価することが中心となる。</w:t>
      </w:r>
    </w:p>
    <w:p w14:paraId="42E30676" w14:textId="77777777" w:rsidR="00BF6138" w:rsidRPr="00BF6138" w:rsidRDefault="00BF6138" w:rsidP="00BF6138">
      <w:pPr>
        <w:numPr>
          <w:ilvl w:val="0"/>
          <w:numId w:val="18"/>
        </w:numPr>
      </w:pPr>
      <w:r w:rsidRPr="00BF6138">
        <w:rPr>
          <w:b/>
          <w:bCs/>
        </w:rPr>
        <w:t>精神看護</w:t>
      </w:r>
      <w:r w:rsidRPr="00BF6138">
        <w:t>では、患者の表情、話し方、行動、感情の表出、思考の傾向など、</w:t>
      </w:r>
      <w:r w:rsidRPr="00BF6138">
        <w:rPr>
          <w:b/>
          <w:bCs/>
        </w:rPr>
        <w:t>主観的・言語的・非言語的情報</w:t>
      </w:r>
      <w:r w:rsidRPr="00BF6138">
        <w:t>から状態を把握する必要がある。</w:t>
      </w:r>
    </w:p>
    <w:p w14:paraId="1A7BA46D" w14:textId="77777777" w:rsidR="00BF6138" w:rsidRPr="00BF6138" w:rsidRDefault="00BF6138" w:rsidP="00BF6138">
      <w:pPr>
        <w:numPr>
          <w:ilvl w:val="0"/>
          <w:numId w:val="18"/>
        </w:numPr>
      </w:pPr>
      <w:r w:rsidRPr="00BF6138">
        <w:t>そのため、精神看護では、</w:t>
      </w:r>
      <w:r w:rsidRPr="00BF6138">
        <w:rPr>
          <w:b/>
          <w:bCs/>
        </w:rPr>
        <w:t>観察力や対話の中からの情報収集能力</w:t>
      </w:r>
      <w:r w:rsidRPr="00BF6138">
        <w:t>がより重要となる。</w:t>
      </w:r>
    </w:p>
    <w:p w14:paraId="145FAEFC" w14:textId="77D1759C" w:rsidR="00BF6138" w:rsidRPr="00BF6138" w:rsidRDefault="00BF6138" w:rsidP="00BF6138"/>
    <w:p w14:paraId="35C8B4AB" w14:textId="77777777" w:rsidR="00BF6138" w:rsidRPr="00BF6138" w:rsidRDefault="00BF6138" w:rsidP="00BF6138">
      <w:pPr>
        <w:rPr>
          <w:b/>
          <w:bCs/>
        </w:rPr>
      </w:pPr>
      <w:r w:rsidRPr="00BF6138">
        <w:rPr>
          <w:b/>
          <w:bCs/>
        </w:rPr>
        <w:t>● ケアの内容</w:t>
      </w:r>
    </w:p>
    <w:p w14:paraId="6FC7C3A8" w14:textId="77777777" w:rsidR="00BF6138" w:rsidRPr="00BF6138" w:rsidRDefault="00BF6138" w:rsidP="00BF6138">
      <w:pPr>
        <w:numPr>
          <w:ilvl w:val="0"/>
          <w:numId w:val="19"/>
        </w:numPr>
      </w:pPr>
      <w:r w:rsidRPr="00BF6138">
        <w:rPr>
          <w:b/>
          <w:bCs/>
        </w:rPr>
        <w:t>身体看護</w:t>
      </w:r>
      <w:r w:rsidRPr="00BF6138">
        <w:t>では、注射、処置、創傷管理、排泄援助など、</w:t>
      </w:r>
      <w:r w:rsidRPr="00BF6138">
        <w:rPr>
          <w:b/>
          <w:bCs/>
        </w:rPr>
        <w:t>具体的な身体的援助</w:t>
      </w:r>
      <w:r w:rsidRPr="00BF6138">
        <w:t>が中心である。</w:t>
      </w:r>
    </w:p>
    <w:p w14:paraId="5DAA056E" w14:textId="77777777" w:rsidR="00BF6138" w:rsidRPr="00BF6138" w:rsidRDefault="00BF6138" w:rsidP="00BF6138">
      <w:pPr>
        <w:numPr>
          <w:ilvl w:val="0"/>
          <w:numId w:val="19"/>
        </w:numPr>
      </w:pPr>
      <w:r w:rsidRPr="00BF6138">
        <w:t>一方、</w:t>
      </w:r>
      <w:r w:rsidRPr="00BF6138">
        <w:rPr>
          <w:b/>
          <w:bCs/>
        </w:rPr>
        <w:t>精神看護</w:t>
      </w:r>
      <w:r w:rsidRPr="00BF6138">
        <w:t>では、</w:t>
      </w:r>
      <w:r w:rsidRPr="00BF6138">
        <w:rPr>
          <w:b/>
          <w:bCs/>
        </w:rPr>
        <w:t>安心できる環境の整備、感情の安定を促す会話、活動への参加支援などの心理・社会的側面への介入</w:t>
      </w:r>
      <w:r w:rsidRPr="00BF6138">
        <w:t>が求められる。</w:t>
      </w:r>
    </w:p>
    <w:p w14:paraId="5E9F4179" w14:textId="77777777" w:rsidR="00BF6138" w:rsidRPr="00BF6138" w:rsidRDefault="00BF6138" w:rsidP="00BF6138">
      <w:pPr>
        <w:numPr>
          <w:ilvl w:val="0"/>
          <w:numId w:val="19"/>
        </w:numPr>
      </w:pPr>
      <w:r w:rsidRPr="00BF6138">
        <w:t>たとえば、興奮している患者に対しては、そばに静かに寄り添い、</w:t>
      </w:r>
      <w:r w:rsidRPr="00BF6138">
        <w:rPr>
          <w:b/>
          <w:bCs/>
        </w:rPr>
        <w:t>安心感を与える対応</w:t>
      </w:r>
      <w:r w:rsidRPr="00BF6138">
        <w:t>が重要である。</w:t>
      </w:r>
    </w:p>
    <w:p w14:paraId="1E9FAA1B" w14:textId="3999D849" w:rsidR="00BF6138" w:rsidRPr="00BF6138" w:rsidRDefault="00BF6138" w:rsidP="00BF6138"/>
    <w:p w14:paraId="6E4D9DE8" w14:textId="77777777" w:rsidR="00BF6138" w:rsidRPr="00BF6138" w:rsidRDefault="00BF6138" w:rsidP="00BF6138">
      <w:pPr>
        <w:rPr>
          <w:b/>
          <w:bCs/>
        </w:rPr>
      </w:pPr>
      <w:r w:rsidRPr="00BF6138">
        <w:rPr>
          <w:b/>
          <w:bCs/>
        </w:rPr>
        <w:t>● コミュニケーション</w:t>
      </w:r>
    </w:p>
    <w:p w14:paraId="32AFADCA" w14:textId="77777777" w:rsidR="00BF6138" w:rsidRPr="00BF6138" w:rsidRDefault="00BF6138" w:rsidP="00BF6138">
      <w:pPr>
        <w:numPr>
          <w:ilvl w:val="0"/>
          <w:numId w:val="20"/>
        </w:numPr>
      </w:pPr>
      <w:r w:rsidRPr="00BF6138">
        <w:rPr>
          <w:b/>
          <w:bCs/>
        </w:rPr>
        <w:t>身体看護</w:t>
      </w:r>
      <w:r w:rsidRPr="00BF6138">
        <w:t>では、「処置を説明する」「退院指導を行う」など、</w:t>
      </w:r>
      <w:r w:rsidRPr="00BF6138">
        <w:rPr>
          <w:b/>
          <w:bCs/>
        </w:rPr>
        <w:t>情報提供や指導を中心とした一方向的なコミュニケーション</w:t>
      </w:r>
      <w:r w:rsidRPr="00BF6138">
        <w:t>が多い。</w:t>
      </w:r>
    </w:p>
    <w:p w14:paraId="18AAF66D" w14:textId="77777777" w:rsidR="00BF6138" w:rsidRPr="00BF6138" w:rsidRDefault="00BF6138" w:rsidP="00BF6138">
      <w:pPr>
        <w:numPr>
          <w:ilvl w:val="0"/>
          <w:numId w:val="20"/>
        </w:numPr>
      </w:pPr>
      <w:r w:rsidRPr="00BF6138">
        <w:rPr>
          <w:b/>
          <w:bCs/>
        </w:rPr>
        <w:t>精神看護</w:t>
      </w:r>
      <w:r w:rsidRPr="00BF6138">
        <w:t>では、相手の語りに耳を傾け、</w:t>
      </w:r>
      <w:r w:rsidRPr="00BF6138">
        <w:rPr>
          <w:b/>
          <w:bCs/>
        </w:rPr>
        <w:t>共感しながら関係性を築く対話的なコミュニケーション</w:t>
      </w:r>
      <w:r w:rsidRPr="00BF6138">
        <w:t>が基本である。</w:t>
      </w:r>
    </w:p>
    <w:p w14:paraId="71BC777B" w14:textId="77777777" w:rsidR="00BF6138" w:rsidRPr="00BF6138" w:rsidRDefault="00BF6138" w:rsidP="00BF6138">
      <w:pPr>
        <w:numPr>
          <w:ilvl w:val="0"/>
          <w:numId w:val="20"/>
        </w:numPr>
      </w:pPr>
      <w:r w:rsidRPr="00BF6138">
        <w:t>また、沈黙や相づちなど</w:t>
      </w:r>
      <w:r w:rsidRPr="00BF6138">
        <w:rPr>
          <w:b/>
          <w:bCs/>
        </w:rPr>
        <w:t>非言語的なやりとりの意味</w:t>
      </w:r>
      <w:r w:rsidRPr="00BF6138">
        <w:t>を深く理解し、それを活用することも重要な技術である。</w:t>
      </w:r>
    </w:p>
    <w:p w14:paraId="7921273F" w14:textId="5E0B3C37" w:rsidR="006A7E33" w:rsidRPr="006A7E33" w:rsidRDefault="006A7E33" w:rsidP="006A7E33"/>
    <w:p w14:paraId="560FFA43" w14:textId="77777777" w:rsidR="00BF6138" w:rsidRPr="00BF6138" w:rsidRDefault="00BF6138" w:rsidP="00BF6138">
      <w:pPr>
        <w:rPr>
          <w:b/>
          <w:bCs/>
        </w:rPr>
      </w:pPr>
      <w:r w:rsidRPr="00BF6138">
        <w:rPr>
          <w:b/>
          <w:bCs/>
        </w:rPr>
        <w:t>6．治療的コミュニケーションと信頼関係</w:t>
      </w:r>
    </w:p>
    <w:p w14:paraId="3E00B07C" w14:textId="77777777" w:rsidR="00BF6138" w:rsidRPr="00BF6138" w:rsidRDefault="00BF6138" w:rsidP="00BF6138">
      <w:r w:rsidRPr="00BF6138">
        <w:t>精神看護においては、</w:t>
      </w:r>
      <w:r w:rsidRPr="00BF6138">
        <w:rPr>
          <w:b/>
          <w:bCs/>
        </w:rPr>
        <w:t>対象との間に信頼関係を築き、その中で治療的な対話を展開することが、看護援助の土台となる</w:t>
      </w:r>
      <w:r w:rsidRPr="00BF6138">
        <w:t>。とくに、感情や思考に困難を抱える対象に対しては、「ただ話す・聞く」ではなく、</w:t>
      </w:r>
      <w:r w:rsidRPr="00BF6138">
        <w:rPr>
          <w:b/>
          <w:bCs/>
        </w:rPr>
        <w:t>目的や意図をもったコミュニケーション</w:t>
      </w:r>
      <w:r w:rsidRPr="00BF6138">
        <w:t>が必要とされる。</w:t>
      </w:r>
    </w:p>
    <w:p w14:paraId="3B7F5E36" w14:textId="7011DFB2" w:rsidR="00BF6138" w:rsidRPr="00BF6138" w:rsidRDefault="00BF6138" w:rsidP="00BF6138"/>
    <w:p w14:paraId="204E1D4E" w14:textId="77777777" w:rsidR="00BF6138" w:rsidRPr="00BF6138" w:rsidRDefault="00BF6138" w:rsidP="00BF6138">
      <w:pPr>
        <w:rPr>
          <w:b/>
          <w:bCs/>
        </w:rPr>
      </w:pPr>
      <w:r w:rsidRPr="00BF6138">
        <w:rPr>
          <w:b/>
          <w:bCs/>
        </w:rPr>
        <w:t>● 治療的コミュニケーションとは</w:t>
      </w:r>
    </w:p>
    <w:p w14:paraId="6FC6EB16" w14:textId="77777777" w:rsidR="00BF6138" w:rsidRPr="00BF6138" w:rsidRDefault="00BF6138" w:rsidP="00BF6138">
      <w:r w:rsidRPr="00BF6138">
        <w:t>治療的コミュニケーションとは、看護師が</w:t>
      </w:r>
      <w:r w:rsidRPr="00BF6138">
        <w:rPr>
          <w:b/>
          <w:bCs/>
        </w:rPr>
        <w:t>対象の回復や成長、気づきを促すことを目的に行う対話</w:t>
      </w:r>
      <w:r w:rsidRPr="00BF6138">
        <w:t>である。ただの雑談ではなく、「どのように関われば対象の思いや考えを引き出し、安心して話せる関係が築けるか」を考えながら行う点が特徴である。</w:t>
      </w:r>
    </w:p>
    <w:p w14:paraId="3D359C36" w14:textId="77777777" w:rsidR="00BF6138" w:rsidRPr="00BF6138" w:rsidRDefault="00BF6138" w:rsidP="00BF6138">
      <w:r w:rsidRPr="00BF6138">
        <w:t>たとえば、入院に不安を抱えている患者に対し、</w:t>
      </w:r>
    </w:p>
    <w:p w14:paraId="4CB688C7" w14:textId="77777777" w:rsidR="00BF6138" w:rsidRPr="00BF6138" w:rsidRDefault="00BF6138" w:rsidP="00BF6138">
      <w:pPr>
        <w:numPr>
          <w:ilvl w:val="0"/>
          <w:numId w:val="21"/>
        </w:numPr>
      </w:pPr>
      <w:r w:rsidRPr="00BF6138">
        <w:t>「ここでの生活で、いちばん気がかりなことは何ですか？」</w:t>
      </w:r>
    </w:p>
    <w:p w14:paraId="11AA06DF" w14:textId="77777777" w:rsidR="00BF6138" w:rsidRPr="00BF6138" w:rsidRDefault="00BF6138" w:rsidP="00BF6138">
      <w:pPr>
        <w:numPr>
          <w:ilvl w:val="0"/>
          <w:numId w:val="21"/>
        </w:numPr>
      </w:pPr>
      <w:r w:rsidRPr="00BF6138">
        <w:t>「つらいと感じたときは、どんなふうに過ごしていますか？」</w:t>
      </w:r>
      <w:r w:rsidRPr="00BF6138">
        <w:br/>
        <w:t>といった</w:t>
      </w:r>
      <w:r w:rsidRPr="00BF6138">
        <w:rPr>
          <w:b/>
          <w:bCs/>
        </w:rPr>
        <w:t>開かれた質問を用いて、自由に語れる環境</w:t>
      </w:r>
      <w:r w:rsidRPr="00BF6138">
        <w:t>をつくる。</w:t>
      </w:r>
    </w:p>
    <w:p w14:paraId="42D664EA" w14:textId="78BFA812" w:rsidR="00BF6138" w:rsidRPr="00BF6138" w:rsidRDefault="00BF6138" w:rsidP="00BF6138"/>
    <w:p w14:paraId="35EA3EEC" w14:textId="77777777" w:rsidR="00BF6138" w:rsidRPr="00BF6138" w:rsidRDefault="00BF6138" w:rsidP="00BF6138">
      <w:pPr>
        <w:rPr>
          <w:b/>
          <w:bCs/>
        </w:rPr>
      </w:pPr>
      <w:r w:rsidRPr="00BF6138">
        <w:rPr>
          <w:b/>
          <w:bCs/>
        </w:rPr>
        <w:t>● 治療的コミュニケーションの基本的な姿勢</w:t>
      </w:r>
    </w:p>
    <w:p w14:paraId="767CBC5F" w14:textId="77777777" w:rsidR="00BF6138" w:rsidRPr="00BF6138" w:rsidRDefault="00BF6138" w:rsidP="00BF6138">
      <w:r w:rsidRPr="00BF6138">
        <w:t>治療的コミュニケーションには、以下のような特徴がある。</w:t>
      </w:r>
    </w:p>
    <w:p w14:paraId="2A538425" w14:textId="77777777" w:rsidR="00BF6138" w:rsidRDefault="00BF6138" w:rsidP="00BF6138">
      <w:pPr>
        <w:numPr>
          <w:ilvl w:val="0"/>
          <w:numId w:val="22"/>
        </w:numPr>
      </w:pPr>
      <w:r w:rsidRPr="00BF6138">
        <w:rPr>
          <w:b/>
          <w:bCs/>
        </w:rPr>
        <w:t>判断せずに聴く姿勢</w:t>
      </w:r>
      <w:r w:rsidRPr="00BF6138">
        <w:br/>
        <w:t>対象の話の内容や価値観に対して否定的な評価をせず、</w:t>
      </w:r>
      <w:r w:rsidRPr="00BF6138">
        <w:rPr>
          <w:b/>
          <w:bCs/>
        </w:rPr>
        <w:t>ありのままを受け入れる姿勢</w:t>
      </w:r>
      <w:r w:rsidRPr="00BF6138">
        <w:t>が大切である。</w:t>
      </w:r>
    </w:p>
    <w:p w14:paraId="2EC5BFE2" w14:textId="77777777" w:rsidR="00245D50" w:rsidRPr="00BF6138" w:rsidRDefault="00245D50" w:rsidP="00245D50">
      <w:pPr>
        <w:ind w:left="720"/>
        <w:rPr>
          <w:rFonts w:hint="eastAsia"/>
        </w:rPr>
      </w:pPr>
    </w:p>
    <w:p w14:paraId="61014E30" w14:textId="77777777" w:rsidR="00BF6138" w:rsidRPr="00BF6138" w:rsidRDefault="00BF6138" w:rsidP="00BF6138">
      <w:pPr>
        <w:numPr>
          <w:ilvl w:val="0"/>
          <w:numId w:val="22"/>
        </w:numPr>
      </w:pPr>
      <w:r w:rsidRPr="00BF6138">
        <w:rPr>
          <w:b/>
          <w:bCs/>
        </w:rPr>
        <w:lastRenderedPageBreak/>
        <w:t>沈黙を恐れない</w:t>
      </w:r>
      <w:r w:rsidRPr="00BF6138">
        <w:br/>
        <w:t>会話の中で生まれる沈黙には、対象が自分の思いを整理したり、感情を感じたりする大切な時間が含まれている。</w:t>
      </w:r>
      <w:r w:rsidRPr="00BF6138">
        <w:rPr>
          <w:b/>
          <w:bCs/>
        </w:rPr>
        <w:t>沈黙を埋めようと焦らず、安心して待つ姿勢</w:t>
      </w:r>
      <w:r w:rsidRPr="00BF6138">
        <w:t>が信頼感につながる。</w:t>
      </w:r>
    </w:p>
    <w:p w14:paraId="0A2183F9" w14:textId="4F935087" w:rsidR="00BF6138" w:rsidRPr="00BF6138" w:rsidRDefault="00BF6138" w:rsidP="00BF6138">
      <w:pPr>
        <w:numPr>
          <w:ilvl w:val="0"/>
          <w:numId w:val="22"/>
        </w:numPr>
      </w:pPr>
      <w:r w:rsidRPr="00BF6138">
        <w:rPr>
          <w:b/>
          <w:bCs/>
        </w:rPr>
        <w:t>開かれた質問の活用</w:t>
      </w:r>
      <w:r w:rsidRPr="00BF6138">
        <w:br/>
        <w:t>「はい」「いいえ」で答えられる質問ではなく、自由に語れるような開放的な質問（オープンクエスチョン）を用いることで、対象の気持ちを引き出すことができる。</w:t>
      </w:r>
    </w:p>
    <w:p w14:paraId="42D09696" w14:textId="618530B8" w:rsidR="00BF6138" w:rsidRPr="00BF6138" w:rsidRDefault="00BF6138" w:rsidP="00BF6138"/>
    <w:p w14:paraId="572DDBFF" w14:textId="77777777" w:rsidR="00BF6138" w:rsidRPr="00BF6138" w:rsidRDefault="00BF6138" w:rsidP="00BF6138">
      <w:pPr>
        <w:rPr>
          <w:b/>
          <w:bCs/>
        </w:rPr>
      </w:pPr>
      <w:r w:rsidRPr="00BF6138">
        <w:rPr>
          <w:b/>
          <w:bCs/>
        </w:rPr>
        <w:t>● 信頼関係の意義</w:t>
      </w:r>
    </w:p>
    <w:p w14:paraId="155DA7DF" w14:textId="77777777" w:rsidR="00BF6138" w:rsidRPr="00BF6138" w:rsidRDefault="00BF6138" w:rsidP="00BF6138">
      <w:r w:rsidRPr="00BF6138">
        <w:t>精神看護では、</w:t>
      </w:r>
      <w:r w:rsidRPr="00BF6138">
        <w:rPr>
          <w:b/>
          <w:bCs/>
        </w:rPr>
        <w:t>信頼関係の構築がすべての援助の出発点</w:t>
      </w:r>
      <w:r w:rsidRPr="00BF6138">
        <w:t>である。症状の特性やこれまでの体験によって、他者への不信感を強くもつ対象も多いため、看護師はまず「この人は自分を傷つけない」「この人になら話してもよい」と思ってもらえるような</w:t>
      </w:r>
      <w:r w:rsidRPr="00BF6138">
        <w:rPr>
          <w:b/>
          <w:bCs/>
        </w:rPr>
        <w:t>安心・安全な関係性</w:t>
      </w:r>
      <w:r w:rsidRPr="00BF6138">
        <w:t>をつくることが必要である。</w:t>
      </w:r>
    </w:p>
    <w:p w14:paraId="44FDCE82" w14:textId="77777777" w:rsidR="00BF6138" w:rsidRPr="00BF6138" w:rsidRDefault="00BF6138" w:rsidP="00BF6138">
      <w:r w:rsidRPr="00BF6138">
        <w:t>信頼関係は一朝一夕にできるものではなく、</w:t>
      </w:r>
      <w:r w:rsidRPr="00BF6138">
        <w:rPr>
          <w:b/>
          <w:bCs/>
        </w:rPr>
        <w:t>丁寧な関わりの積み重ね</w:t>
      </w:r>
      <w:r w:rsidRPr="00BF6138">
        <w:t>によって築かれる。そのため、看護師は日々の小さなやりとりを大切にし、言葉だけでなく表情・態度・行動すべてにおいて一貫した関わりを心がけることが求められる。</w:t>
      </w:r>
    </w:p>
    <w:p w14:paraId="55895089" w14:textId="4DAAEF57" w:rsidR="006A7E33" w:rsidRPr="006A7E33" w:rsidRDefault="006A7E33" w:rsidP="006A7E33"/>
    <w:p w14:paraId="0FE3883D" w14:textId="77777777" w:rsidR="006A7E33" w:rsidRPr="006A7E33" w:rsidRDefault="006A7E33" w:rsidP="006A7E33">
      <w:pPr>
        <w:rPr>
          <w:b/>
          <w:bCs/>
        </w:rPr>
      </w:pPr>
      <w:r w:rsidRPr="006A7E33">
        <w:rPr>
          <w:b/>
          <w:bCs/>
        </w:rPr>
        <w:t>7．本日のまとめ</w:t>
      </w:r>
    </w:p>
    <w:p w14:paraId="26EE584A" w14:textId="77777777" w:rsidR="006A7E33" w:rsidRPr="006A7E33" w:rsidRDefault="006A7E33" w:rsidP="006A7E33">
      <w:r w:rsidRPr="006A7E33">
        <w:t>精神看護は、身体的な看護とは異なり、「見えにくい苦しみ」に寄り添いながら、対象の人間性の回復と自立を支える実践である。その基盤には、治療的な対話と信頼関係があり、看護師としての姿勢が問われる援助分野である。</w:t>
      </w:r>
    </w:p>
    <w:p w14:paraId="0272E1F9" w14:textId="77777777" w:rsidR="006A7E33" w:rsidRDefault="006A7E33"/>
    <w:p w14:paraId="3D9F80DA" w14:textId="77777777" w:rsidR="00D528F3" w:rsidRDefault="00D528F3"/>
    <w:p w14:paraId="616FAC29" w14:textId="77777777" w:rsidR="00D528F3" w:rsidRDefault="00D528F3"/>
    <w:p w14:paraId="0E809584" w14:textId="77777777" w:rsidR="00D528F3" w:rsidRDefault="00D528F3"/>
    <w:p w14:paraId="46A01CEC" w14:textId="77777777" w:rsidR="00D528F3" w:rsidRDefault="00D528F3"/>
    <w:p w14:paraId="3101C6C4" w14:textId="77777777" w:rsidR="00D528F3" w:rsidRDefault="00D528F3"/>
    <w:p w14:paraId="3D239412" w14:textId="77777777" w:rsidR="00D528F3" w:rsidRDefault="00D528F3"/>
    <w:p w14:paraId="6FDEE95B" w14:textId="77777777" w:rsidR="00D528F3" w:rsidRDefault="00D528F3"/>
    <w:p w14:paraId="25455801" w14:textId="77777777" w:rsidR="00D528F3" w:rsidRDefault="00D528F3"/>
    <w:p w14:paraId="78912792" w14:textId="77777777" w:rsidR="00D528F3" w:rsidRDefault="00D528F3"/>
    <w:p w14:paraId="0FA886C2" w14:textId="77777777" w:rsidR="00D528F3" w:rsidRDefault="00D528F3"/>
    <w:p w14:paraId="5E061BDC" w14:textId="77777777" w:rsidR="00D528F3" w:rsidRDefault="00D528F3"/>
    <w:p w14:paraId="4640B474" w14:textId="77777777" w:rsidR="00D528F3" w:rsidRDefault="00D528F3"/>
    <w:p w14:paraId="2C1FAC2B" w14:textId="77777777" w:rsidR="00D528F3" w:rsidRDefault="00D528F3"/>
    <w:p w14:paraId="24DE3C6D" w14:textId="77777777" w:rsidR="00D528F3" w:rsidRDefault="00D528F3"/>
    <w:p w14:paraId="1024E443" w14:textId="77777777" w:rsidR="00D528F3" w:rsidRDefault="00D528F3"/>
    <w:p w14:paraId="49F7040D" w14:textId="77777777" w:rsidR="00D528F3" w:rsidRDefault="00D528F3"/>
    <w:p w14:paraId="0F6E5D74" w14:textId="77777777" w:rsidR="00D528F3" w:rsidRDefault="00D528F3"/>
    <w:p w14:paraId="66EAABCB" w14:textId="77777777" w:rsidR="00D528F3" w:rsidRDefault="00D528F3"/>
    <w:p w14:paraId="0CE5BA25" w14:textId="77777777" w:rsidR="00D528F3" w:rsidRDefault="00D528F3"/>
    <w:p w14:paraId="59B63A5A" w14:textId="77777777" w:rsidR="00D528F3" w:rsidRDefault="00D528F3">
      <w:pPr>
        <w:rPr>
          <w:rFonts w:hint="eastAsia"/>
        </w:rPr>
      </w:pPr>
    </w:p>
    <w:p w14:paraId="4965E5DA" w14:textId="77777777" w:rsidR="00D528F3" w:rsidRPr="00D528F3" w:rsidRDefault="00D528F3" w:rsidP="00D528F3">
      <w:pPr>
        <w:jc w:val="center"/>
        <w:rPr>
          <w:b/>
          <w:bCs/>
          <w:sz w:val="22"/>
          <w:szCs w:val="24"/>
        </w:rPr>
      </w:pPr>
      <w:r w:rsidRPr="00D528F3">
        <w:rPr>
          <w:b/>
          <w:bCs/>
          <w:sz w:val="22"/>
          <w:szCs w:val="24"/>
        </w:rPr>
        <w:lastRenderedPageBreak/>
        <w:t>治療的コミュニケーションと信頼関係 - 復習ワーク</w:t>
      </w:r>
    </w:p>
    <w:p w14:paraId="652FB642" w14:textId="77777777" w:rsidR="00D528F3" w:rsidRPr="00D528F3" w:rsidRDefault="00D528F3" w:rsidP="00D528F3">
      <w:pPr>
        <w:rPr>
          <w:b/>
          <w:bCs/>
        </w:rPr>
      </w:pPr>
      <w:r w:rsidRPr="00D528F3">
        <w:rPr>
          <w:b/>
          <w:bCs/>
        </w:rPr>
        <w:t>1. クイズ：治療的コミュニケーションの基本的特徴</w:t>
      </w:r>
    </w:p>
    <w:p w14:paraId="726FE88D" w14:textId="77777777" w:rsidR="00D528F3" w:rsidRPr="00D528F3" w:rsidRDefault="00D528F3" w:rsidP="00D528F3">
      <w:r w:rsidRPr="00D528F3">
        <w:t>以下の質問に答えなさい。正しいものには○、間違っているものには×を記入せよ。</w:t>
      </w:r>
    </w:p>
    <w:p w14:paraId="4A395C9D" w14:textId="77777777" w:rsidR="00D528F3" w:rsidRDefault="00D528F3" w:rsidP="00D528F3">
      <w:pPr>
        <w:numPr>
          <w:ilvl w:val="0"/>
          <w:numId w:val="23"/>
        </w:numPr>
      </w:pPr>
      <w:r w:rsidRPr="00D528F3">
        <w:t>治療的コミュニケーションにおいて、患者が話した内容に対して直ちにアドバイスをすることは重要である。</w:t>
      </w:r>
      <w:r w:rsidRPr="00D528F3">
        <w:br/>
      </w:r>
      <w:r w:rsidRPr="00D528F3">
        <w:rPr>
          <w:b/>
          <w:bCs/>
        </w:rPr>
        <w:t>解答：</w:t>
      </w:r>
      <w:r w:rsidRPr="00D528F3">
        <w:t xml:space="preserve"> ×</w:t>
      </w:r>
      <w:r w:rsidRPr="00D528F3">
        <w:br/>
      </w:r>
      <w:r w:rsidRPr="00D528F3">
        <w:rPr>
          <w:b/>
          <w:bCs/>
        </w:rPr>
        <w:t>理由：</w:t>
      </w:r>
      <w:r w:rsidRPr="00D528F3">
        <w:t xml:space="preserve"> 治療的コミュニケーションでは、まずは患者の感情や思考を聴くことが重要であり、アドバイスはその後に行うべきである。</w:t>
      </w:r>
    </w:p>
    <w:p w14:paraId="0418E988" w14:textId="77777777" w:rsidR="00D528F3" w:rsidRPr="00D528F3" w:rsidRDefault="00D528F3" w:rsidP="00D528F3">
      <w:pPr>
        <w:ind w:left="720"/>
        <w:rPr>
          <w:rFonts w:hint="eastAsia"/>
        </w:rPr>
      </w:pPr>
    </w:p>
    <w:p w14:paraId="15A2C263" w14:textId="77777777" w:rsidR="00D528F3" w:rsidRDefault="00D528F3" w:rsidP="00D528F3">
      <w:pPr>
        <w:numPr>
          <w:ilvl w:val="0"/>
          <w:numId w:val="23"/>
        </w:numPr>
      </w:pPr>
      <w:r w:rsidRPr="00D528F3">
        <w:t>治療的コミュニケーションでは、対象の感情や思考に対して判断をせずに聴く姿勢が求められる。</w:t>
      </w:r>
      <w:r w:rsidRPr="00D528F3">
        <w:br/>
      </w:r>
      <w:r w:rsidRPr="00D528F3">
        <w:rPr>
          <w:b/>
          <w:bCs/>
        </w:rPr>
        <w:t>解答：</w:t>
      </w:r>
      <w:r w:rsidRPr="00D528F3">
        <w:t xml:space="preserve"> ○</w:t>
      </w:r>
      <w:r w:rsidRPr="00D528F3">
        <w:br/>
      </w:r>
      <w:r w:rsidRPr="00D528F3">
        <w:rPr>
          <w:b/>
          <w:bCs/>
        </w:rPr>
        <w:t>理由：</w:t>
      </w:r>
      <w:r w:rsidRPr="00D528F3">
        <w:t xml:space="preserve"> 判断せずに聴くことで、患者は自分の気持ちを安心して話すことができる。</w:t>
      </w:r>
    </w:p>
    <w:p w14:paraId="4EC5270B" w14:textId="77777777" w:rsidR="00D528F3" w:rsidRPr="00D528F3" w:rsidRDefault="00D528F3" w:rsidP="00D528F3">
      <w:pPr>
        <w:rPr>
          <w:rFonts w:hint="eastAsia"/>
        </w:rPr>
      </w:pPr>
    </w:p>
    <w:p w14:paraId="20081128" w14:textId="77777777" w:rsidR="00D528F3" w:rsidRDefault="00D528F3" w:rsidP="00D528F3">
      <w:pPr>
        <w:numPr>
          <w:ilvl w:val="0"/>
          <w:numId w:val="23"/>
        </w:numPr>
      </w:pPr>
      <w:r w:rsidRPr="00D528F3">
        <w:t>治療的コミュニケーションの中で沈黙は避けるべきであり、常に会話を続けなければならない。</w:t>
      </w:r>
      <w:r w:rsidRPr="00D528F3">
        <w:br/>
      </w:r>
      <w:r w:rsidRPr="00D528F3">
        <w:rPr>
          <w:b/>
          <w:bCs/>
        </w:rPr>
        <w:t>解答：</w:t>
      </w:r>
      <w:r w:rsidRPr="00D528F3">
        <w:t xml:space="preserve"> ×</w:t>
      </w:r>
      <w:r w:rsidRPr="00D528F3">
        <w:br/>
      </w:r>
      <w:r w:rsidRPr="00D528F3">
        <w:rPr>
          <w:b/>
          <w:bCs/>
        </w:rPr>
        <w:t>理由：</w:t>
      </w:r>
      <w:r w:rsidRPr="00D528F3">
        <w:t xml:space="preserve"> 治療的コミュニケーションにおいて沈黙は時に重要であり、沈黙を活用して患者が自分の思いを整理できるように支援する。</w:t>
      </w:r>
    </w:p>
    <w:p w14:paraId="6AAA0D7F" w14:textId="77777777" w:rsidR="00D528F3" w:rsidRPr="00D528F3" w:rsidRDefault="00D528F3" w:rsidP="00D528F3">
      <w:pPr>
        <w:rPr>
          <w:rFonts w:hint="eastAsia"/>
        </w:rPr>
      </w:pPr>
    </w:p>
    <w:p w14:paraId="7086E00E" w14:textId="77777777" w:rsidR="00D528F3" w:rsidRPr="00D528F3" w:rsidRDefault="00D528F3" w:rsidP="00D528F3">
      <w:pPr>
        <w:numPr>
          <w:ilvl w:val="0"/>
          <w:numId w:val="23"/>
        </w:numPr>
      </w:pPr>
      <w:r w:rsidRPr="00D528F3">
        <w:t>開かれた質問は対象に自由に考えさせ、深い対話を促進するのに役立つ。</w:t>
      </w:r>
      <w:r w:rsidRPr="00D528F3">
        <w:br/>
      </w:r>
      <w:r w:rsidRPr="00D528F3">
        <w:rPr>
          <w:b/>
          <w:bCs/>
        </w:rPr>
        <w:t>解答：</w:t>
      </w:r>
      <w:r w:rsidRPr="00D528F3">
        <w:t xml:space="preserve"> ○</w:t>
      </w:r>
      <w:r w:rsidRPr="00D528F3">
        <w:br/>
      </w:r>
      <w:r w:rsidRPr="00D528F3">
        <w:rPr>
          <w:b/>
          <w:bCs/>
        </w:rPr>
        <w:t>理由：</w:t>
      </w:r>
      <w:r w:rsidRPr="00D528F3">
        <w:t xml:space="preserve"> 開かれた質問は「はい」や「いいえ」で答えられないため、患者に自分の考えや感情を自由に話させることができる。</w:t>
      </w:r>
    </w:p>
    <w:p w14:paraId="014E5F98" w14:textId="605E684E" w:rsidR="00D528F3" w:rsidRPr="00D528F3" w:rsidRDefault="00D528F3" w:rsidP="00D528F3"/>
    <w:p w14:paraId="36B5E9EA" w14:textId="77777777" w:rsidR="00D528F3" w:rsidRPr="00D528F3" w:rsidRDefault="00D528F3" w:rsidP="00D528F3">
      <w:pPr>
        <w:rPr>
          <w:b/>
          <w:bCs/>
        </w:rPr>
      </w:pPr>
      <w:r w:rsidRPr="00D528F3">
        <w:rPr>
          <w:b/>
          <w:bCs/>
        </w:rPr>
        <w:t>2. 短答式問題</w:t>
      </w:r>
    </w:p>
    <w:p w14:paraId="7BDB897A" w14:textId="77777777" w:rsidR="00D528F3" w:rsidRPr="00D528F3" w:rsidRDefault="00D528F3" w:rsidP="00D528F3">
      <w:r w:rsidRPr="00D528F3">
        <w:t>次の問いに対して、簡潔に答えなさい。</w:t>
      </w:r>
    </w:p>
    <w:p w14:paraId="3035FFF6" w14:textId="77777777" w:rsidR="00D528F3" w:rsidRDefault="00D528F3" w:rsidP="00D528F3">
      <w:pPr>
        <w:numPr>
          <w:ilvl w:val="0"/>
          <w:numId w:val="24"/>
        </w:numPr>
      </w:pPr>
      <w:r w:rsidRPr="00D528F3">
        <w:rPr>
          <w:b/>
          <w:bCs/>
        </w:rPr>
        <w:t>治療的コミュニケーションにおける「沈黙を恐れない」の意味について説明しなさい。</w:t>
      </w:r>
      <w:r w:rsidRPr="00D528F3">
        <w:br/>
      </w:r>
      <w:r w:rsidRPr="00D528F3">
        <w:rPr>
          <w:b/>
          <w:bCs/>
        </w:rPr>
        <w:t>解答：</w:t>
      </w:r>
      <w:r w:rsidRPr="00D528F3">
        <w:t xml:space="preserve"> 沈黙を恐れないとは、会話が途切れても相手に無理に言葉を続けさせず、その沈黙を尊重し、相手が自分のペースで話を進めることを支援することを意味する。</w:t>
      </w:r>
    </w:p>
    <w:p w14:paraId="556D7A86" w14:textId="77777777" w:rsidR="00D528F3" w:rsidRPr="00D528F3" w:rsidRDefault="00D528F3" w:rsidP="00D528F3">
      <w:pPr>
        <w:ind w:left="720"/>
        <w:rPr>
          <w:rFonts w:hint="eastAsia"/>
        </w:rPr>
      </w:pPr>
    </w:p>
    <w:p w14:paraId="22A956E9" w14:textId="77777777" w:rsidR="00D528F3" w:rsidRPr="00D528F3" w:rsidRDefault="00D528F3" w:rsidP="00D528F3">
      <w:pPr>
        <w:numPr>
          <w:ilvl w:val="0"/>
          <w:numId w:val="24"/>
        </w:numPr>
      </w:pPr>
      <w:r w:rsidRPr="00D528F3">
        <w:rPr>
          <w:b/>
          <w:bCs/>
        </w:rPr>
        <w:t>信頼関係を築くために看護師が行うべき行動は何か、2つ挙げなさい。</w:t>
      </w:r>
      <w:r w:rsidRPr="00D528F3">
        <w:br/>
      </w:r>
      <w:r w:rsidRPr="00D528F3">
        <w:rPr>
          <w:b/>
          <w:bCs/>
        </w:rPr>
        <w:t>解答：</w:t>
      </w:r>
    </w:p>
    <w:p w14:paraId="5577FA9D" w14:textId="77777777" w:rsidR="00D528F3" w:rsidRPr="00D528F3" w:rsidRDefault="00D528F3" w:rsidP="00D528F3">
      <w:pPr>
        <w:numPr>
          <w:ilvl w:val="1"/>
          <w:numId w:val="24"/>
        </w:numPr>
      </w:pPr>
      <w:r w:rsidRPr="00D528F3">
        <w:t>相手の感情や思考を批判せずに受け入れること。</w:t>
      </w:r>
    </w:p>
    <w:p w14:paraId="76D64E4B" w14:textId="77777777" w:rsidR="00D528F3" w:rsidRDefault="00D528F3" w:rsidP="00D528F3">
      <w:pPr>
        <w:numPr>
          <w:ilvl w:val="1"/>
          <w:numId w:val="24"/>
        </w:numPr>
      </w:pPr>
      <w:r w:rsidRPr="00D528F3">
        <w:t>一貫性のある対応を行い、患者が安心して頼れる存在であることを示すこと。</w:t>
      </w:r>
    </w:p>
    <w:p w14:paraId="4823E0F3" w14:textId="77777777" w:rsidR="00D528F3" w:rsidRPr="00D528F3" w:rsidRDefault="00D528F3" w:rsidP="00D528F3">
      <w:pPr>
        <w:ind w:left="1440"/>
        <w:rPr>
          <w:rFonts w:hint="eastAsia"/>
        </w:rPr>
      </w:pPr>
    </w:p>
    <w:p w14:paraId="455D42BB" w14:textId="1A39FF8D" w:rsidR="00D528F3" w:rsidRPr="00D528F3" w:rsidRDefault="00D528F3" w:rsidP="00D528F3">
      <w:pPr>
        <w:numPr>
          <w:ilvl w:val="0"/>
          <w:numId w:val="24"/>
        </w:numPr>
        <w:rPr>
          <w:rFonts w:hint="eastAsia"/>
        </w:rPr>
      </w:pPr>
      <w:r w:rsidRPr="00D528F3">
        <w:rPr>
          <w:b/>
          <w:bCs/>
        </w:rPr>
        <w:t>治療的コミュニケーションにおける「判断せずに聴く」ことの重要性について説明しなさい。</w:t>
      </w:r>
      <w:r w:rsidRPr="00D528F3">
        <w:br/>
      </w:r>
      <w:r w:rsidRPr="00D528F3">
        <w:rPr>
          <w:b/>
          <w:bCs/>
        </w:rPr>
        <w:t>解答：</w:t>
      </w:r>
      <w:r w:rsidRPr="00D528F3">
        <w:t xml:space="preserve"> 患者は自分の思いや感情をありのままに話したいと感じている場合が多く、判断せずに聴くことで、患者は自己開示をしやすくなる。判断を避けることで、安心して話せる環境を作り、信頼関係が築かれる。</w:t>
      </w:r>
    </w:p>
    <w:p w14:paraId="25D5E431" w14:textId="77777777" w:rsidR="00D528F3" w:rsidRPr="00D528F3" w:rsidRDefault="00D528F3" w:rsidP="00D528F3">
      <w:pPr>
        <w:rPr>
          <w:b/>
          <w:bCs/>
        </w:rPr>
      </w:pPr>
      <w:r w:rsidRPr="00D528F3">
        <w:rPr>
          <w:b/>
          <w:bCs/>
        </w:rPr>
        <w:lastRenderedPageBreak/>
        <w:t>3. ケーススタディ</w:t>
      </w:r>
    </w:p>
    <w:p w14:paraId="199FE0A1" w14:textId="77777777" w:rsidR="00D528F3" w:rsidRPr="00D528F3" w:rsidRDefault="00D528F3" w:rsidP="00D528F3">
      <w:r w:rsidRPr="00D528F3">
        <w:t>次のケースを読み、質問に答えなさい。</w:t>
      </w:r>
    </w:p>
    <w:p w14:paraId="25793624" w14:textId="77777777" w:rsidR="00D528F3" w:rsidRPr="00D528F3" w:rsidRDefault="00D528F3" w:rsidP="00D528F3">
      <w:r w:rsidRPr="00D528F3">
        <w:rPr>
          <w:b/>
          <w:bCs/>
        </w:rPr>
        <w:t>ケース1：</w:t>
      </w:r>
      <w:r w:rsidRPr="00D528F3">
        <w:br/>
        <w:t>ある患者は入院したばかりで非常に不安を感じている。看護師はその患者に対して声をかけ、患者は「怖い」と言った。看護師はどのように反応すべきか、具体的な言葉を含めて答えなさい。</w:t>
      </w:r>
    </w:p>
    <w:p w14:paraId="361EB8A7" w14:textId="77777777" w:rsidR="00D528F3" w:rsidRPr="00D528F3" w:rsidRDefault="00D528F3" w:rsidP="00D528F3">
      <w:r w:rsidRPr="00D528F3">
        <w:rPr>
          <w:b/>
          <w:bCs/>
        </w:rPr>
        <w:t>質問：</w:t>
      </w:r>
    </w:p>
    <w:p w14:paraId="539EB3A3" w14:textId="77777777" w:rsidR="00D528F3" w:rsidRDefault="00D528F3" w:rsidP="00D528F3">
      <w:pPr>
        <w:numPr>
          <w:ilvl w:val="0"/>
          <w:numId w:val="25"/>
        </w:numPr>
      </w:pPr>
      <w:r w:rsidRPr="00D528F3">
        <w:t>看護師が使うべき治療的コミュニケーション技法は何か、具体的な言葉とともに説明しなさい。</w:t>
      </w:r>
      <w:r w:rsidRPr="00D528F3">
        <w:br/>
      </w:r>
      <w:r w:rsidRPr="00D528F3">
        <w:rPr>
          <w:b/>
          <w:bCs/>
        </w:rPr>
        <w:t>解答：</w:t>
      </w:r>
      <w:r w:rsidRPr="00D528F3">
        <w:br/>
        <w:t>看護師は「怖いという気持ちを感じているんですね」と患者の感情を反映させた言葉を使い、共感的に接するべきである。沈黙も活用し、患者が話を続ける機会を与えることが重要である。</w:t>
      </w:r>
    </w:p>
    <w:p w14:paraId="26E971DD" w14:textId="77777777" w:rsidR="00D528F3" w:rsidRPr="00D528F3" w:rsidRDefault="00D528F3" w:rsidP="00D528F3">
      <w:pPr>
        <w:ind w:left="720"/>
        <w:rPr>
          <w:rFonts w:hint="eastAsia"/>
        </w:rPr>
      </w:pPr>
    </w:p>
    <w:p w14:paraId="0A5E4D4F" w14:textId="77777777" w:rsidR="00D528F3" w:rsidRPr="00D528F3" w:rsidRDefault="00D528F3" w:rsidP="00D528F3">
      <w:pPr>
        <w:numPr>
          <w:ilvl w:val="0"/>
          <w:numId w:val="25"/>
        </w:numPr>
      </w:pPr>
      <w:r w:rsidRPr="00D528F3">
        <w:t>看護師が使うべき「開かれた質問」を1つ挙げ、その理由を説明しなさい。</w:t>
      </w:r>
      <w:r w:rsidRPr="00D528F3">
        <w:br/>
      </w:r>
      <w:r w:rsidRPr="00D528F3">
        <w:rPr>
          <w:b/>
          <w:bCs/>
        </w:rPr>
        <w:t>解答：</w:t>
      </w:r>
      <w:r w:rsidRPr="00D528F3">
        <w:br/>
        <w:t>「怖いという気持ちはどんな時に強く感じますか？」という開かれた質問を使う。これは患者に自分の思いを自由に表現させることで、問題の根源を探る手助けになる。</w:t>
      </w:r>
    </w:p>
    <w:p w14:paraId="5EC8820D" w14:textId="0BEB7F53" w:rsidR="00D528F3" w:rsidRPr="00D528F3" w:rsidRDefault="00D528F3" w:rsidP="00D528F3"/>
    <w:p w14:paraId="4D3208F5" w14:textId="77777777" w:rsidR="00D528F3" w:rsidRPr="00D528F3" w:rsidRDefault="00D528F3" w:rsidP="00D528F3">
      <w:pPr>
        <w:rPr>
          <w:b/>
          <w:bCs/>
        </w:rPr>
      </w:pPr>
      <w:r w:rsidRPr="00D528F3">
        <w:rPr>
          <w:b/>
          <w:bCs/>
        </w:rPr>
        <w:t>4. 討論・ディスカッション</w:t>
      </w:r>
    </w:p>
    <w:p w14:paraId="138E8FD9" w14:textId="77777777" w:rsidR="00D528F3" w:rsidRPr="00D528F3" w:rsidRDefault="00D528F3" w:rsidP="00D528F3">
      <w:r w:rsidRPr="00D528F3">
        <w:t>次のテーマについてグループで話し合い、意見をまとめなさい。</w:t>
      </w:r>
    </w:p>
    <w:p w14:paraId="5F314070" w14:textId="77777777" w:rsidR="00D528F3" w:rsidRPr="00D528F3" w:rsidRDefault="00D528F3" w:rsidP="00D528F3">
      <w:r w:rsidRPr="00D528F3">
        <w:rPr>
          <w:b/>
          <w:bCs/>
        </w:rPr>
        <w:t>テーマ：</w:t>
      </w:r>
      <w:r w:rsidRPr="00D528F3">
        <w:br/>
        <w:t>「沈黙を活用することで信頼関係が深まる理由」について、具体的な例を挙げて説明しなさい。</w:t>
      </w:r>
    </w:p>
    <w:p w14:paraId="7F81E2E6" w14:textId="77777777" w:rsidR="00D528F3" w:rsidRPr="00D528F3" w:rsidRDefault="00D528F3" w:rsidP="00D528F3">
      <w:r w:rsidRPr="00D528F3">
        <w:rPr>
          <w:b/>
          <w:bCs/>
        </w:rPr>
        <w:t>質問：</w:t>
      </w:r>
    </w:p>
    <w:p w14:paraId="34EA8612" w14:textId="77777777" w:rsidR="00D528F3" w:rsidRPr="00D528F3" w:rsidRDefault="00D528F3" w:rsidP="00D528F3">
      <w:pPr>
        <w:numPr>
          <w:ilvl w:val="0"/>
          <w:numId w:val="26"/>
        </w:numPr>
      </w:pPr>
      <w:r w:rsidRPr="00D528F3">
        <w:t>沈黙が治療的コミュニケーションにおいてどのように役立つか、具体的な場面を想定して説明しなさい。</w:t>
      </w:r>
      <w:r w:rsidRPr="00D528F3">
        <w:br/>
      </w:r>
      <w:r w:rsidRPr="00D528F3">
        <w:rPr>
          <w:b/>
          <w:bCs/>
        </w:rPr>
        <w:t>解答例：</w:t>
      </w:r>
      <w:r w:rsidRPr="00D528F3">
        <w:br/>
        <w:t>例えば、患者が感情的に動揺しているとき、看護師が焦らずに沈黙を保ちながら患者を見守ることで、患者は自分のペースで気持ちを整理でき、信頼が深まる。</w:t>
      </w:r>
    </w:p>
    <w:p w14:paraId="24262566" w14:textId="648055B0" w:rsidR="00D528F3" w:rsidRPr="00D528F3" w:rsidRDefault="00D528F3" w:rsidP="00D528F3"/>
    <w:p w14:paraId="6675911F" w14:textId="77777777" w:rsidR="00D528F3" w:rsidRPr="00D528F3" w:rsidRDefault="00D528F3" w:rsidP="00D528F3">
      <w:pPr>
        <w:rPr>
          <w:b/>
          <w:bCs/>
        </w:rPr>
      </w:pPr>
      <w:r w:rsidRPr="00D528F3">
        <w:rPr>
          <w:b/>
          <w:bCs/>
        </w:rPr>
        <w:t>5. 実践演習</w:t>
      </w:r>
    </w:p>
    <w:p w14:paraId="474D2EA6" w14:textId="77777777" w:rsidR="00D528F3" w:rsidRPr="00D528F3" w:rsidRDefault="00D528F3" w:rsidP="00D528F3">
      <w:r w:rsidRPr="00D528F3">
        <w:t>ペアを組んで、治療的コミュニケーションを実践してみましょう。以下のステップでロールプレイを行い、振り返りを行ってください。</w:t>
      </w:r>
    </w:p>
    <w:p w14:paraId="77036EB8" w14:textId="77777777" w:rsidR="00D528F3" w:rsidRPr="00D528F3" w:rsidRDefault="00D528F3" w:rsidP="00D528F3">
      <w:pPr>
        <w:numPr>
          <w:ilvl w:val="0"/>
          <w:numId w:val="27"/>
        </w:numPr>
      </w:pPr>
      <w:r w:rsidRPr="00D528F3">
        <w:rPr>
          <w:b/>
          <w:bCs/>
        </w:rPr>
        <w:t>役割</w:t>
      </w:r>
      <w:r w:rsidRPr="00D528F3">
        <w:t>：一人は患者役、もう一人は看護師役を担当。</w:t>
      </w:r>
    </w:p>
    <w:p w14:paraId="59BB6F92" w14:textId="77777777" w:rsidR="00D528F3" w:rsidRPr="00D528F3" w:rsidRDefault="00D528F3" w:rsidP="00D528F3">
      <w:pPr>
        <w:numPr>
          <w:ilvl w:val="0"/>
          <w:numId w:val="27"/>
        </w:numPr>
      </w:pPr>
      <w:r w:rsidRPr="00D528F3">
        <w:rPr>
          <w:b/>
          <w:bCs/>
        </w:rPr>
        <w:t>状況</w:t>
      </w:r>
      <w:r w:rsidRPr="00D528F3">
        <w:t>：患者は不安を感じており、その不安を看護師に伝えたところ、看護師が適切に応じる。</w:t>
      </w:r>
    </w:p>
    <w:p w14:paraId="06B40F15" w14:textId="77777777" w:rsidR="00D528F3" w:rsidRPr="00D528F3" w:rsidRDefault="00D528F3" w:rsidP="00D528F3">
      <w:pPr>
        <w:numPr>
          <w:ilvl w:val="0"/>
          <w:numId w:val="27"/>
        </w:numPr>
      </w:pPr>
      <w:r w:rsidRPr="00D528F3">
        <w:rPr>
          <w:b/>
          <w:bCs/>
        </w:rPr>
        <w:t>ポイント</w:t>
      </w:r>
      <w:r w:rsidRPr="00D528F3">
        <w:t>：看護師は「開かれた質問」を使い、患者が安心して自分の思いを表現できるように配慮する。</w:t>
      </w:r>
    </w:p>
    <w:p w14:paraId="44B34057" w14:textId="77777777" w:rsidR="00D528F3" w:rsidRPr="00D528F3" w:rsidRDefault="00D528F3" w:rsidP="00D528F3">
      <w:r w:rsidRPr="00D528F3">
        <w:rPr>
          <w:b/>
          <w:bCs/>
        </w:rPr>
        <w:t>振り返りシート</w:t>
      </w:r>
    </w:p>
    <w:p w14:paraId="2BB82DC9" w14:textId="77777777" w:rsidR="00D528F3" w:rsidRPr="00D528F3" w:rsidRDefault="00D528F3" w:rsidP="00D528F3">
      <w:pPr>
        <w:numPr>
          <w:ilvl w:val="0"/>
          <w:numId w:val="28"/>
        </w:numPr>
      </w:pPr>
      <w:r w:rsidRPr="00D528F3">
        <w:t>ロールプレイを通じて、どの治療的コミュニケーション技法を使ったか振り返りなさい。</w:t>
      </w:r>
    </w:p>
    <w:p w14:paraId="70EB7DD8" w14:textId="5129C0D9" w:rsidR="00D528F3" w:rsidRDefault="00D528F3" w:rsidP="00D528F3">
      <w:pPr>
        <w:numPr>
          <w:ilvl w:val="0"/>
          <w:numId w:val="28"/>
        </w:numPr>
        <w:rPr>
          <w:rFonts w:hint="eastAsia"/>
        </w:rPr>
      </w:pPr>
      <w:r w:rsidRPr="00D528F3">
        <w:t>相手（患者役）にどのような影響を与えたと感じるかを考え、自己評価を行いなさい。</w:t>
      </w:r>
      <w:r w:rsidRPr="00D528F3">
        <w:br/>
      </w:r>
      <w:r w:rsidRPr="00D528F3">
        <w:rPr>
          <w:b/>
          <w:bCs/>
        </w:rPr>
        <w:t>解答例：</w:t>
      </w:r>
      <w:r w:rsidRPr="00D528F3">
        <w:br/>
        <w:t>例えば、患者役として「怖い」と言ったとき、看護師が沈黙を保ち、共感的な姿勢を見せたことで安心感を感じた。</w:t>
      </w:r>
    </w:p>
    <w:p w14:paraId="1626EC1D" w14:textId="77777777" w:rsidR="00D528F3" w:rsidRPr="00D528F3" w:rsidRDefault="00D528F3" w:rsidP="00D528F3">
      <w:pPr>
        <w:jc w:val="center"/>
        <w:rPr>
          <w:b/>
          <w:bCs/>
          <w:sz w:val="22"/>
          <w:szCs w:val="24"/>
        </w:rPr>
      </w:pPr>
      <w:r w:rsidRPr="00D528F3">
        <w:rPr>
          <w:b/>
          <w:bCs/>
          <w:sz w:val="22"/>
          <w:szCs w:val="24"/>
        </w:rPr>
        <w:lastRenderedPageBreak/>
        <w:t>精神看護：事例演習</w:t>
      </w:r>
    </w:p>
    <w:p w14:paraId="2D506713" w14:textId="56AC9D03" w:rsidR="00D528F3" w:rsidRDefault="00D528F3" w:rsidP="00D528F3">
      <w:r w:rsidRPr="00D528F3">
        <w:rPr>
          <w:b/>
          <w:bCs/>
        </w:rPr>
        <w:t>事例1：入院したばかりの患者とのコミュニケーション</w:t>
      </w:r>
      <w:r w:rsidRPr="00D528F3">
        <w:br/>
        <w:t>50歳の男性患者、佐藤さん（仮名）は、最近うつ病と診断されて入院したばかりです。入院初日から強い不安と恐怖感を抱いており、食事もほとんどとれない状態です。夜間に不安で眠れないこともあり、看護師が担当しています。佐藤さんは、看護師に「ここにいると、どうしても怖い気持ちになる」と伝えました。</w:t>
      </w:r>
    </w:p>
    <w:p w14:paraId="0C38750C" w14:textId="77777777" w:rsidR="00D528F3" w:rsidRPr="00D528F3" w:rsidRDefault="00D528F3" w:rsidP="00D528F3">
      <w:pPr>
        <w:rPr>
          <w:rFonts w:hint="eastAsia"/>
          <w:b/>
          <w:bCs/>
        </w:rPr>
      </w:pPr>
    </w:p>
    <w:p w14:paraId="008F0193" w14:textId="77777777" w:rsidR="00D528F3" w:rsidRPr="00D528F3" w:rsidRDefault="00D528F3" w:rsidP="00D528F3">
      <w:pPr>
        <w:rPr>
          <w:b/>
          <w:bCs/>
        </w:rPr>
      </w:pPr>
      <w:r w:rsidRPr="00D528F3">
        <w:rPr>
          <w:b/>
          <w:bCs/>
        </w:rPr>
        <w:t>設問1：治療的コミュニケーションを使用した対応</w:t>
      </w:r>
    </w:p>
    <w:p w14:paraId="093C0453" w14:textId="77777777" w:rsidR="00D528F3" w:rsidRPr="00D528F3" w:rsidRDefault="00D528F3" w:rsidP="00D528F3">
      <w:r w:rsidRPr="00D528F3">
        <w:rPr>
          <w:b/>
          <w:bCs/>
        </w:rPr>
        <w:t>質問：</w:t>
      </w:r>
      <w:r w:rsidRPr="00D528F3">
        <w:br/>
        <w:t>佐藤さんが「ここにいると、どうしても怖い気持ちになる」と伝えた際、看護師はどのように対応すべきか、以下のポイントに従って答えなさい。</w:t>
      </w:r>
    </w:p>
    <w:p w14:paraId="5E7EA62A" w14:textId="77777777" w:rsidR="00D528F3" w:rsidRPr="00D528F3" w:rsidRDefault="00D528F3" w:rsidP="00D528F3">
      <w:pPr>
        <w:numPr>
          <w:ilvl w:val="0"/>
          <w:numId w:val="29"/>
        </w:numPr>
      </w:pPr>
      <w:r w:rsidRPr="00D528F3">
        <w:t>治療的コミュニケーションの基本的な技法（例えば、「沈黙」「共感的な聴き方」など）を活用し、どのように対応するか。</w:t>
      </w:r>
    </w:p>
    <w:p w14:paraId="3BB97F93" w14:textId="77777777" w:rsidR="00D528F3" w:rsidRPr="00D528F3" w:rsidRDefault="00D528F3" w:rsidP="00D528F3">
      <w:pPr>
        <w:numPr>
          <w:ilvl w:val="0"/>
          <w:numId w:val="29"/>
        </w:numPr>
      </w:pPr>
      <w:r w:rsidRPr="00D528F3">
        <w:t>佐藤さんが感じている「怖い気持ち」に対してどのような質問をするべきか。</w:t>
      </w:r>
    </w:p>
    <w:p w14:paraId="565FF22F" w14:textId="77777777" w:rsidR="00D528F3" w:rsidRPr="00D528F3" w:rsidRDefault="00D528F3" w:rsidP="00D528F3">
      <w:pPr>
        <w:numPr>
          <w:ilvl w:val="0"/>
          <w:numId w:val="29"/>
        </w:numPr>
      </w:pPr>
      <w:r w:rsidRPr="00D528F3">
        <w:t>佐藤さんの不安を軽減するために、看護師として実践すべき具体的なアクションを挙げなさい。</w:t>
      </w:r>
    </w:p>
    <w:p w14:paraId="39DACF5D" w14:textId="77777777" w:rsidR="00D528F3" w:rsidRPr="00D528F3" w:rsidRDefault="00D528F3" w:rsidP="00D528F3">
      <w:r w:rsidRPr="00D528F3">
        <w:rPr>
          <w:b/>
          <w:bCs/>
        </w:rPr>
        <w:t>解答1：</w:t>
      </w:r>
    </w:p>
    <w:p w14:paraId="1A51F7E8" w14:textId="77777777" w:rsidR="00D528F3" w:rsidRPr="00D528F3" w:rsidRDefault="00D528F3" w:rsidP="00D528F3">
      <w:pPr>
        <w:numPr>
          <w:ilvl w:val="0"/>
          <w:numId w:val="30"/>
        </w:numPr>
      </w:pPr>
      <w:r w:rsidRPr="00D528F3">
        <w:rPr>
          <w:b/>
          <w:bCs/>
        </w:rPr>
        <w:t>治療的コミュニケーションの技法：</w:t>
      </w:r>
    </w:p>
    <w:p w14:paraId="55A03FF2" w14:textId="77777777" w:rsidR="00D528F3" w:rsidRPr="00D528F3" w:rsidRDefault="00D528F3" w:rsidP="00D528F3">
      <w:pPr>
        <w:numPr>
          <w:ilvl w:val="1"/>
          <w:numId w:val="30"/>
        </w:numPr>
      </w:pPr>
      <w:r w:rsidRPr="00D528F3">
        <w:rPr>
          <w:b/>
          <w:bCs/>
        </w:rPr>
        <w:t>共感的聴き方：</w:t>
      </w:r>
      <w:r w:rsidRPr="00D528F3">
        <w:t xml:space="preserve"> 「怖い気持ちがあるんですね。」と、佐藤さんの気持ちに共感を示す。</w:t>
      </w:r>
    </w:p>
    <w:p w14:paraId="7FC1F762" w14:textId="77777777" w:rsidR="00D528F3" w:rsidRPr="00D528F3" w:rsidRDefault="00D528F3" w:rsidP="00D528F3">
      <w:pPr>
        <w:numPr>
          <w:ilvl w:val="1"/>
          <w:numId w:val="30"/>
        </w:numPr>
      </w:pPr>
      <w:r w:rsidRPr="00D528F3">
        <w:rPr>
          <w:b/>
          <w:bCs/>
        </w:rPr>
        <w:t>沈黙の活用：</w:t>
      </w:r>
      <w:r w:rsidRPr="00D528F3">
        <w:t xml:space="preserve"> 佐藤さんが話すのを待ち、言葉に出しづらい感情や不安を自由に表現できるようにする。沈黙を恐れずにその時間を大切にする。</w:t>
      </w:r>
    </w:p>
    <w:p w14:paraId="4F3C6DF3" w14:textId="77777777" w:rsidR="00D528F3" w:rsidRPr="00D528F3" w:rsidRDefault="00D528F3" w:rsidP="00D528F3">
      <w:pPr>
        <w:numPr>
          <w:ilvl w:val="1"/>
          <w:numId w:val="30"/>
        </w:numPr>
      </w:pPr>
      <w:r w:rsidRPr="00D528F3">
        <w:rPr>
          <w:b/>
          <w:bCs/>
        </w:rPr>
        <w:t>再表現：</w:t>
      </w:r>
      <w:r w:rsidRPr="00D528F3">
        <w:t xml:space="preserve"> 佐藤さんの気持ちを言葉で反映し、「ここにいると怖さを感じるのですね」と確認することで、理解していることを伝える。</w:t>
      </w:r>
    </w:p>
    <w:p w14:paraId="5C52ED26" w14:textId="77777777" w:rsidR="00D528F3" w:rsidRPr="00D528F3" w:rsidRDefault="00D528F3" w:rsidP="00D528F3">
      <w:pPr>
        <w:numPr>
          <w:ilvl w:val="0"/>
          <w:numId w:val="30"/>
        </w:numPr>
      </w:pPr>
      <w:r w:rsidRPr="00D528F3">
        <w:rPr>
          <w:b/>
          <w:bCs/>
        </w:rPr>
        <w:t>「怖い気持ち」に対する質問：</w:t>
      </w:r>
    </w:p>
    <w:p w14:paraId="7460BDE4" w14:textId="77777777" w:rsidR="00D528F3" w:rsidRPr="00D528F3" w:rsidRDefault="00D528F3" w:rsidP="00D528F3">
      <w:pPr>
        <w:numPr>
          <w:ilvl w:val="1"/>
          <w:numId w:val="30"/>
        </w:numPr>
      </w:pPr>
      <w:r w:rsidRPr="00D528F3">
        <w:t>「どんなことが怖さを引き起こしているのでしょうか？」（具体的な不安を明確にする）</w:t>
      </w:r>
    </w:p>
    <w:p w14:paraId="3E61D408" w14:textId="77777777" w:rsidR="00D528F3" w:rsidRPr="00D528F3" w:rsidRDefault="00D528F3" w:rsidP="00D528F3">
      <w:pPr>
        <w:numPr>
          <w:ilvl w:val="1"/>
          <w:numId w:val="30"/>
        </w:numPr>
      </w:pPr>
      <w:r w:rsidRPr="00D528F3">
        <w:t>「怖さを感じる瞬間は、どんな時ですか？」（特定の状況を掘り下げる）</w:t>
      </w:r>
    </w:p>
    <w:p w14:paraId="4A1008A7" w14:textId="77777777" w:rsidR="00D528F3" w:rsidRPr="00D528F3" w:rsidRDefault="00D528F3" w:rsidP="00D528F3">
      <w:pPr>
        <w:numPr>
          <w:ilvl w:val="1"/>
          <w:numId w:val="30"/>
        </w:numPr>
      </w:pPr>
      <w:r w:rsidRPr="00D528F3">
        <w:t>「恐怖を感じるとき、体の中にどんな変化がありますか？」（身体的な反応を確認する）</w:t>
      </w:r>
    </w:p>
    <w:p w14:paraId="6428CF06" w14:textId="77777777" w:rsidR="00D528F3" w:rsidRPr="00D528F3" w:rsidRDefault="00D528F3" w:rsidP="00D528F3">
      <w:pPr>
        <w:numPr>
          <w:ilvl w:val="0"/>
          <w:numId w:val="30"/>
        </w:numPr>
      </w:pPr>
      <w:r w:rsidRPr="00D528F3">
        <w:rPr>
          <w:b/>
          <w:bCs/>
        </w:rPr>
        <w:t>不安を軽減する具体的なアクション：</w:t>
      </w:r>
    </w:p>
    <w:p w14:paraId="0C9B09A7" w14:textId="77777777" w:rsidR="00D528F3" w:rsidRPr="00D528F3" w:rsidRDefault="00D528F3" w:rsidP="00D528F3">
      <w:pPr>
        <w:numPr>
          <w:ilvl w:val="1"/>
          <w:numId w:val="30"/>
        </w:numPr>
      </w:pPr>
      <w:r w:rsidRPr="00D528F3">
        <w:rPr>
          <w:b/>
          <w:bCs/>
        </w:rPr>
        <w:t>環境調整：</w:t>
      </w:r>
      <w:r w:rsidRPr="00D528F3">
        <w:t xml:space="preserve"> 佐藤さんがリラックスできるように、病室の照明を柔らかくしたり、音を静かにする。</w:t>
      </w:r>
    </w:p>
    <w:p w14:paraId="32CDF16F" w14:textId="77777777" w:rsidR="00D528F3" w:rsidRPr="00D528F3" w:rsidRDefault="00D528F3" w:rsidP="00D528F3">
      <w:pPr>
        <w:numPr>
          <w:ilvl w:val="1"/>
          <w:numId w:val="30"/>
        </w:numPr>
      </w:pPr>
      <w:r w:rsidRPr="00D528F3">
        <w:rPr>
          <w:b/>
          <w:bCs/>
        </w:rPr>
        <w:t>リラクゼーション技法の導入：</w:t>
      </w:r>
      <w:r w:rsidRPr="00D528F3">
        <w:t xml:space="preserve"> 呼吸法やリラックスした体位で過ごすことを提案し、不安感を和らげる方法を教える。</w:t>
      </w:r>
    </w:p>
    <w:p w14:paraId="21B3F7C8" w14:textId="77777777" w:rsidR="00D528F3" w:rsidRPr="00D528F3" w:rsidRDefault="00D528F3" w:rsidP="00D528F3">
      <w:pPr>
        <w:numPr>
          <w:ilvl w:val="1"/>
          <w:numId w:val="30"/>
        </w:numPr>
      </w:pPr>
      <w:r w:rsidRPr="00D528F3">
        <w:rPr>
          <w:b/>
          <w:bCs/>
        </w:rPr>
        <w:t>安定した看護師との関わり：</w:t>
      </w:r>
      <w:r w:rsidRPr="00D528F3">
        <w:t xml:space="preserve"> 継続的な声かけとサポートを通して、安心感を与え、信頼関係を構築する。</w:t>
      </w:r>
    </w:p>
    <w:p w14:paraId="10357FF0" w14:textId="6CEEF4D8" w:rsidR="00D528F3" w:rsidRDefault="00D528F3" w:rsidP="00D528F3"/>
    <w:p w14:paraId="32C2048B" w14:textId="77777777" w:rsidR="00D528F3" w:rsidRDefault="00D528F3" w:rsidP="00D528F3"/>
    <w:p w14:paraId="06905028" w14:textId="77777777" w:rsidR="00D528F3" w:rsidRDefault="00D528F3" w:rsidP="00D528F3"/>
    <w:p w14:paraId="174F932C" w14:textId="77777777" w:rsidR="00D528F3" w:rsidRDefault="00D528F3" w:rsidP="00D528F3"/>
    <w:p w14:paraId="098EBBAC" w14:textId="77777777" w:rsidR="00D528F3" w:rsidRDefault="00D528F3" w:rsidP="00D528F3"/>
    <w:p w14:paraId="1227EF3A" w14:textId="77777777" w:rsidR="00D528F3" w:rsidRPr="00D528F3" w:rsidRDefault="00D528F3" w:rsidP="00D528F3">
      <w:pPr>
        <w:rPr>
          <w:rFonts w:hint="eastAsia"/>
        </w:rPr>
      </w:pPr>
    </w:p>
    <w:p w14:paraId="2E4F8A61" w14:textId="2A815F12" w:rsidR="00D528F3" w:rsidRPr="00D528F3" w:rsidRDefault="00D528F3" w:rsidP="00D528F3">
      <w:pPr>
        <w:rPr>
          <w:b/>
          <w:bCs/>
        </w:rPr>
      </w:pPr>
      <w:r w:rsidRPr="00D528F3">
        <w:rPr>
          <w:b/>
          <w:bCs/>
        </w:rPr>
        <w:lastRenderedPageBreak/>
        <w:t>事例2：退院後の生活支援</w:t>
      </w:r>
      <w:r w:rsidRPr="00D528F3">
        <w:br/>
        <w:t>佐藤さんは退院を迎え、退院後の生活に対する不安が強く、再入院を繰り返すことを恐れています。退院前の最後のカウンセリングで、看護師は佐藤さんに不安を軽減するためにどのような支援を行うべきか考える必要があります。</w:t>
      </w:r>
    </w:p>
    <w:p w14:paraId="2CFCE27D" w14:textId="77777777" w:rsidR="00D528F3" w:rsidRPr="00D528F3" w:rsidRDefault="00D528F3" w:rsidP="00D528F3">
      <w:pPr>
        <w:rPr>
          <w:rFonts w:hint="eastAsia"/>
        </w:rPr>
      </w:pPr>
    </w:p>
    <w:p w14:paraId="3C7C8261" w14:textId="77777777" w:rsidR="00D528F3" w:rsidRPr="00D528F3" w:rsidRDefault="00D528F3" w:rsidP="00D528F3">
      <w:pPr>
        <w:rPr>
          <w:b/>
          <w:bCs/>
        </w:rPr>
      </w:pPr>
      <w:r w:rsidRPr="00D528F3">
        <w:rPr>
          <w:b/>
          <w:bCs/>
        </w:rPr>
        <w:t>設問2：退院後の生活支援のための治療的コミュニケーション</w:t>
      </w:r>
    </w:p>
    <w:p w14:paraId="0FA2A699" w14:textId="77777777" w:rsidR="00D528F3" w:rsidRPr="00D528F3" w:rsidRDefault="00D528F3" w:rsidP="00D528F3">
      <w:r w:rsidRPr="00D528F3">
        <w:rPr>
          <w:b/>
          <w:bCs/>
        </w:rPr>
        <w:t>質問：</w:t>
      </w:r>
      <w:r w:rsidRPr="00D528F3">
        <w:br/>
        <w:t>退院前のカウンセリングにおいて、佐藤さんの不安を軽減し、自立を支援するために、看護師はどのような治療的コミュニケーションを行うべきか。以下の具体的な設問に答えなさい。</w:t>
      </w:r>
    </w:p>
    <w:p w14:paraId="6DDDE983" w14:textId="77777777" w:rsidR="00D528F3" w:rsidRPr="00D528F3" w:rsidRDefault="00D528F3" w:rsidP="00D528F3">
      <w:pPr>
        <w:numPr>
          <w:ilvl w:val="0"/>
          <w:numId w:val="31"/>
        </w:numPr>
      </w:pPr>
      <w:r w:rsidRPr="00D528F3">
        <w:t>退院後に不安を抱えている佐藤さんにどのように安心感を与えるか。</w:t>
      </w:r>
    </w:p>
    <w:p w14:paraId="75542DB0" w14:textId="77777777" w:rsidR="00D528F3" w:rsidRPr="00D528F3" w:rsidRDefault="00D528F3" w:rsidP="00D528F3">
      <w:pPr>
        <w:numPr>
          <w:ilvl w:val="0"/>
          <w:numId w:val="31"/>
        </w:numPr>
      </w:pPr>
      <w:r w:rsidRPr="00D528F3">
        <w:t>退院後、生活の中で直面しうる問題を特定し、どのような方法で解決策を共に考えるか。</w:t>
      </w:r>
    </w:p>
    <w:p w14:paraId="3969B6BE" w14:textId="77777777" w:rsidR="00D528F3" w:rsidRPr="00D528F3" w:rsidRDefault="00D528F3" w:rsidP="00D528F3">
      <w:pPr>
        <w:numPr>
          <w:ilvl w:val="0"/>
          <w:numId w:val="31"/>
        </w:numPr>
      </w:pPr>
      <w:r w:rsidRPr="00D528F3">
        <w:t>退院後、佐藤さんが自立できるように支援するための具体的なアクションは何か。</w:t>
      </w:r>
    </w:p>
    <w:p w14:paraId="27946FF7" w14:textId="77777777" w:rsidR="00D528F3" w:rsidRPr="00D528F3" w:rsidRDefault="00D528F3" w:rsidP="00D528F3">
      <w:r w:rsidRPr="00D528F3">
        <w:rPr>
          <w:b/>
          <w:bCs/>
        </w:rPr>
        <w:t>解答2：</w:t>
      </w:r>
    </w:p>
    <w:p w14:paraId="04982183" w14:textId="77777777" w:rsidR="00D528F3" w:rsidRPr="00D528F3" w:rsidRDefault="00D528F3" w:rsidP="00D528F3">
      <w:pPr>
        <w:numPr>
          <w:ilvl w:val="0"/>
          <w:numId w:val="32"/>
        </w:numPr>
      </w:pPr>
      <w:r w:rsidRPr="00D528F3">
        <w:rPr>
          <w:b/>
          <w:bCs/>
        </w:rPr>
        <w:t>安心感を与える方法：</w:t>
      </w:r>
    </w:p>
    <w:p w14:paraId="5B4A5CB4" w14:textId="77777777" w:rsidR="00D528F3" w:rsidRPr="00D528F3" w:rsidRDefault="00D528F3" w:rsidP="00D528F3">
      <w:pPr>
        <w:numPr>
          <w:ilvl w:val="1"/>
          <w:numId w:val="32"/>
        </w:numPr>
      </w:pPr>
      <w:r w:rsidRPr="00D528F3">
        <w:t>「退院後もサポートは続きますので、何かあったときにはすぐに相談してください。あなたが一人で悩まなくてよいことを知っていただきたいです」と伝え、心の支えを感じてもらう。</w:t>
      </w:r>
    </w:p>
    <w:p w14:paraId="4ED3557C" w14:textId="77777777" w:rsidR="00D528F3" w:rsidRPr="00D528F3" w:rsidRDefault="00D528F3" w:rsidP="00D528F3">
      <w:pPr>
        <w:numPr>
          <w:ilvl w:val="1"/>
          <w:numId w:val="32"/>
        </w:numPr>
      </w:pPr>
      <w:r w:rsidRPr="00D528F3">
        <w:t>定期的なフォローアップの約束をし、サポート体制が整っていることを伝える。</w:t>
      </w:r>
    </w:p>
    <w:p w14:paraId="1C8345B3" w14:textId="77777777" w:rsidR="00D528F3" w:rsidRPr="00D528F3" w:rsidRDefault="00D528F3" w:rsidP="00D528F3">
      <w:pPr>
        <w:numPr>
          <w:ilvl w:val="0"/>
          <w:numId w:val="32"/>
        </w:numPr>
      </w:pPr>
      <w:r w:rsidRPr="00D528F3">
        <w:rPr>
          <w:b/>
          <w:bCs/>
        </w:rPr>
        <w:t>問題解決策の考え方：</w:t>
      </w:r>
    </w:p>
    <w:p w14:paraId="73159AB9" w14:textId="77777777" w:rsidR="00D528F3" w:rsidRPr="00D528F3" w:rsidRDefault="00D528F3" w:rsidP="00D528F3">
      <w:pPr>
        <w:numPr>
          <w:ilvl w:val="1"/>
          <w:numId w:val="32"/>
        </w:numPr>
      </w:pPr>
      <w:r w:rsidRPr="00D528F3">
        <w:t>「退院後にどのようなことが不安ですか？」と尋ね、具体的な不安（例えば、生活費、仕事、孤独感など）をリストアップする。</w:t>
      </w:r>
    </w:p>
    <w:p w14:paraId="1EDD9BFA" w14:textId="77777777" w:rsidR="00D528F3" w:rsidRPr="00D528F3" w:rsidRDefault="00D528F3" w:rsidP="00D528F3">
      <w:pPr>
        <w:numPr>
          <w:ilvl w:val="1"/>
          <w:numId w:val="32"/>
        </w:numPr>
      </w:pPr>
      <w:r w:rsidRPr="00D528F3">
        <w:t>「生活の中で最も困っていることは何ですか？」と問い、具体的な問題に対してどう乗り越えられるかを共に考える。</w:t>
      </w:r>
    </w:p>
    <w:p w14:paraId="36B58789" w14:textId="77777777" w:rsidR="00D528F3" w:rsidRPr="00D528F3" w:rsidRDefault="00D528F3" w:rsidP="00D528F3">
      <w:pPr>
        <w:numPr>
          <w:ilvl w:val="1"/>
          <w:numId w:val="32"/>
        </w:numPr>
      </w:pPr>
      <w:r w:rsidRPr="00D528F3">
        <w:t>支援サービス（カウンセリングや地域サポートなど）を提案し、解決のためのリソースを共有する。</w:t>
      </w:r>
    </w:p>
    <w:p w14:paraId="6D1D51B5" w14:textId="77777777" w:rsidR="00D528F3" w:rsidRPr="00D528F3" w:rsidRDefault="00D528F3" w:rsidP="00D528F3">
      <w:pPr>
        <w:numPr>
          <w:ilvl w:val="0"/>
          <w:numId w:val="32"/>
        </w:numPr>
      </w:pPr>
      <w:r w:rsidRPr="00D528F3">
        <w:rPr>
          <w:b/>
          <w:bCs/>
        </w:rPr>
        <w:t>自立支援の具体的アクション：</w:t>
      </w:r>
    </w:p>
    <w:p w14:paraId="18D47CC6" w14:textId="77777777" w:rsidR="00D528F3" w:rsidRPr="00D528F3" w:rsidRDefault="00D528F3" w:rsidP="00D528F3">
      <w:pPr>
        <w:numPr>
          <w:ilvl w:val="1"/>
          <w:numId w:val="32"/>
        </w:numPr>
      </w:pPr>
      <w:r w:rsidRPr="00D528F3">
        <w:t>佐藤さんが自分のペースで生活できるように、退院後の目標設定を行う。「毎日散歩をする」「料理を自分で作る」といった小さな目標を設定し、達成感を感じられるようにする。</w:t>
      </w:r>
    </w:p>
    <w:p w14:paraId="2AC380B0" w14:textId="77777777" w:rsidR="00D528F3" w:rsidRPr="00D528F3" w:rsidRDefault="00D528F3" w:rsidP="00D528F3">
      <w:pPr>
        <w:numPr>
          <w:ilvl w:val="1"/>
          <w:numId w:val="32"/>
        </w:numPr>
      </w:pPr>
      <w:r w:rsidRPr="00D528F3">
        <w:t>自己管理の方法（例えば、薬の管理、感情のコントロール法）を一緒に確認し、支援プランを立てる。</w:t>
      </w:r>
    </w:p>
    <w:p w14:paraId="292CA1BA" w14:textId="7C89A787" w:rsidR="00D528F3" w:rsidRDefault="00D528F3" w:rsidP="00D528F3"/>
    <w:p w14:paraId="66BCCB75" w14:textId="77777777" w:rsidR="00D528F3" w:rsidRDefault="00D528F3" w:rsidP="00D528F3"/>
    <w:p w14:paraId="7DCEE4D4" w14:textId="77777777" w:rsidR="00D528F3" w:rsidRDefault="00D528F3" w:rsidP="00D528F3"/>
    <w:p w14:paraId="41338CE7" w14:textId="77777777" w:rsidR="00D528F3" w:rsidRDefault="00D528F3" w:rsidP="00D528F3"/>
    <w:p w14:paraId="7EF2B3EE" w14:textId="77777777" w:rsidR="00D528F3" w:rsidRDefault="00D528F3" w:rsidP="00D528F3"/>
    <w:p w14:paraId="1A4D34F5" w14:textId="77777777" w:rsidR="00D528F3" w:rsidRDefault="00D528F3" w:rsidP="00D528F3"/>
    <w:p w14:paraId="486E0134" w14:textId="77777777" w:rsidR="00D528F3" w:rsidRDefault="00D528F3" w:rsidP="00D528F3"/>
    <w:p w14:paraId="552D9F57" w14:textId="77777777" w:rsidR="00D528F3" w:rsidRDefault="00D528F3" w:rsidP="00D528F3">
      <w:pPr>
        <w:rPr>
          <w:rFonts w:hint="eastAsia"/>
        </w:rPr>
      </w:pPr>
    </w:p>
    <w:p w14:paraId="390700BF" w14:textId="77777777" w:rsidR="00D528F3" w:rsidRDefault="00D528F3" w:rsidP="00D528F3"/>
    <w:p w14:paraId="1233FC67" w14:textId="77777777" w:rsidR="00D528F3" w:rsidRPr="00D528F3" w:rsidRDefault="00D528F3" w:rsidP="00D528F3">
      <w:pPr>
        <w:rPr>
          <w:rFonts w:hint="eastAsia"/>
        </w:rPr>
      </w:pPr>
    </w:p>
    <w:p w14:paraId="67488E37" w14:textId="09F231E5" w:rsidR="00D528F3" w:rsidRDefault="00D528F3" w:rsidP="00D528F3">
      <w:r w:rsidRPr="00D528F3">
        <w:rPr>
          <w:b/>
          <w:bCs/>
        </w:rPr>
        <w:lastRenderedPageBreak/>
        <w:t>事例3：家族とのコミュニケーション</w:t>
      </w:r>
      <w:r w:rsidRPr="00D528F3">
        <w:br/>
        <w:t>佐藤さんは退院後も家族のサポートが必要だと感じていますが、家族がどのようにサポートすべきか分からずに困惑している様子です。家族とのカウンセリングセッションが行われる予定です。</w:t>
      </w:r>
    </w:p>
    <w:p w14:paraId="22E8F621" w14:textId="77777777" w:rsidR="00D528F3" w:rsidRPr="00D528F3" w:rsidRDefault="00D528F3" w:rsidP="00D528F3">
      <w:pPr>
        <w:rPr>
          <w:rFonts w:hint="eastAsia"/>
          <w:b/>
          <w:bCs/>
        </w:rPr>
      </w:pPr>
    </w:p>
    <w:p w14:paraId="6584C366" w14:textId="77777777" w:rsidR="00D528F3" w:rsidRPr="00D528F3" w:rsidRDefault="00D528F3" w:rsidP="00D528F3">
      <w:pPr>
        <w:rPr>
          <w:b/>
          <w:bCs/>
        </w:rPr>
      </w:pPr>
      <w:r w:rsidRPr="00D528F3">
        <w:rPr>
          <w:b/>
          <w:bCs/>
        </w:rPr>
        <w:t>設問3：家族への精神看護の支援</w:t>
      </w:r>
    </w:p>
    <w:p w14:paraId="3148FDB7" w14:textId="77777777" w:rsidR="00D528F3" w:rsidRPr="00D528F3" w:rsidRDefault="00D528F3" w:rsidP="00D528F3">
      <w:r w:rsidRPr="00D528F3">
        <w:rPr>
          <w:b/>
          <w:bCs/>
        </w:rPr>
        <w:t>質問：</w:t>
      </w:r>
      <w:r w:rsidRPr="00D528F3">
        <w:br/>
        <w:t>佐藤さんの家族に対し、精神看護の観点からどのような支援を行うべきか。以下のポイントを含めて答えなさい。</w:t>
      </w:r>
    </w:p>
    <w:p w14:paraId="583A3144" w14:textId="77777777" w:rsidR="00D528F3" w:rsidRPr="00D528F3" w:rsidRDefault="00D528F3" w:rsidP="00D528F3">
      <w:pPr>
        <w:numPr>
          <w:ilvl w:val="0"/>
          <w:numId w:val="33"/>
        </w:numPr>
      </w:pPr>
      <w:r w:rsidRPr="00D528F3">
        <w:t>佐藤さんの家族が不安を感じている場合、どのような言葉で寄り添い、理解を促すか。</w:t>
      </w:r>
    </w:p>
    <w:p w14:paraId="4B80EB19" w14:textId="77777777" w:rsidR="00D528F3" w:rsidRPr="00D528F3" w:rsidRDefault="00D528F3" w:rsidP="00D528F3">
      <w:pPr>
        <w:numPr>
          <w:ilvl w:val="0"/>
          <w:numId w:val="33"/>
        </w:numPr>
      </w:pPr>
      <w:r w:rsidRPr="00D528F3">
        <w:t>家族が日常生活でどのような支援を行えばよいか、看護師として具体的なアドバイスを行う。</w:t>
      </w:r>
    </w:p>
    <w:p w14:paraId="2BC7FF6A" w14:textId="77777777" w:rsidR="00D528F3" w:rsidRPr="00D528F3" w:rsidRDefault="00D528F3" w:rsidP="00D528F3">
      <w:pPr>
        <w:numPr>
          <w:ilvl w:val="0"/>
          <w:numId w:val="33"/>
        </w:numPr>
      </w:pPr>
      <w:r w:rsidRPr="00D528F3">
        <w:t>退院後の家族のサポートのポイントは何か。</w:t>
      </w:r>
    </w:p>
    <w:p w14:paraId="329E5D7A" w14:textId="77777777" w:rsidR="00D528F3" w:rsidRPr="00D528F3" w:rsidRDefault="00D528F3" w:rsidP="00D528F3">
      <w:r w:rsidRPr="00D528F3">
        <w:rPr>
          <w:b/>
          <w:bCs/>
        </w:rPr>
        <w:t>解答3：</w:t>
      </w:r>
    </w:p>
    <w:p w14:paraId="0074CE3E" w14:textId="77777777" w:rsidR="00D528F3" w:rsidRPr="00D528F3" w:rsidRDefault="00D528F3" w:rsidP="00D528F3">
      <w:pPr>
        <w:numPr>
          <w:ilvl w:val="0"/>
          <w:numId w:val="34"/>
        </w:numPr>
      </w:pPr>
      <w:r w:rsidRPr="00D528F3">
        <w:rPr>
          <w:b/>
          <w:bCs/>
        </w:rPr>
        <w:t>家族への寄り添いの言葉：</w:t>
      </w:r>
    </w:p>
    <w:p w14:paraId="1C18C77D" w14:textId="77777777" w:rsidR="00D528F3" w:rsidRPr="00D528F3" w:rsidRDefault="00D528F3" w:rsidP="00D528F3">
      <w:pPr>
        <w:numPr>
          <w:ilvl w:val="1"/>
          <w:numId w:val="34"/>
        </w:numPr>
      </w:pPr>
      <w:r w:rsidRPr="00D528F3">
        <w:t>「佐藤さんが退院後に感じる不安や困難を理解しています。あなたが支えることで、佐藤さんも回復の過程で安心できるでしょう」と共感の言葉をかける。</w:t>
      </w:r>
    </w:p>
    <w:p w14:paraId="7DA9CB44" w14:textId="77777777" w:rsidR="00D528F3" w:rsidRPr="00D528F3" w:rsidRDefault="00D528F3" w:rsidP="00D528F3">
      <w:pPr>
        <w:numPr>
          <w:ilvl w:val="1"/>
          <w:numId w:val="34"/>
        </w:numPr>
      </w:pPr>
      <w:r w:rsidRPr="00D528F3">
        <w:t>「もし、何か不安なことがあれば、私たちがサポートしますので、遠慮せずに相談してください」と安心感を与える。</w:t>
      </w:r>
    </w:p>
    <w:p w14:paraId="75E7F8A2" w14:textId="77777777" w:rsidR="00D528F3" w:rsidRPr="00D528F3" w:rsidRDefault="00D528F3" w:rsidP="00D528F3">
      <w:pPr>
        <w:numPr>
          <w:ilvl w:val="0"/>
          <w:numId w:val="34"/>
        </w:numPr>
      </w:pPr>
      <w:r w:rsidRPr="00D528F3">
        <w:rPr>
          <w:b/>
          <w:bCs/>
        </w:rPr>
        <w:t>日常生活での家族の支援：</w:t>
      </w:r>
    </w:p>
    <w:p w14:paraId="5F3A49EC" w14:textId="77777777" w:rsidR="00D528F3" w:rsidRPr="00D528F3" w:rsidRDefault="00D528F3" w:rsidP="00D528F3">
      <w:pPr>
        <w:numPr>
          <w:ilvl w:val="1"/>
          <w:numId w:val="34"/>
        </w:numPr>
      </w:pPr>
      <w:r w:rsidRPr="00D528F3">
        <w:t>家族が佐藤さんの気持ちを受け止め、無理なくサポートする方法として、「毎日のコミュニケーションで佐藤さんの気持ちを尊重し、無理なく声をかけてあげてください」とアドバイスする。</w:t>
      </w:r>
    </w:p>
    <w:p w14:paraId="5A32D24D" w14:textId="77777777" w:rsidR="00D528F3" w:rsidRPr="00D528F3" w:rsidRDefault="00D528F3" w:rsidP="00D528F3">
      <w:pPr>
        <w:numPr>
          <w:ilvl w:val="1"/>
          <w:numId w:val="34"/>
        </w:numPr>
      </w:pPr>
      <w:r w:rsidRPr="00D528F3">
        <w:t>家事や買い物などの実生活で支える方法を伝え、家族が過度に負担を感じないように助言する。</w:t>
      </w:r>
    </w:p>
    <w:p w14:paraId="6ABABF91" w14:textId="77777777" w:rsidR="00D528F3" w:rsidRPr="00D528F3" w:rsidRDefault="00D528F3" w:rsidP="00D528F3">
      <w:pPr>
        <w:numPr>
          <w:ilvl w:val="0"/>
          <w:numId w:val="34"/>
        </w:numPr>
      </w:pPr>
      <w:r w:rsidRPr="00D528F3">
        <w:rPr>
          <w:b/>
          <w:bCs/>
        </w:rPr>
        <w:t>退院後の家族のサポートポイント：</w:t>
      </w:r>
    </w:p>
    <w:p w14:paraId="19541796" w14:textId="77777777" w:rsidR="00D528F3" w:rsidRPr="00D528F3" w:rsidRDefault="00D528F3" w:rsidP="00D528F3">
      <w:pPr>
        <w:numPr>
          <w:ilvl w:val="1"/>
          <w:numId w:val="34"/>
        </w:numPr>
      </w:pPr>
      <w:r w:rsidRPr="00D528F3">
        <w:t>退院後にサポートが途切れないように、「定期的に家族としての支援の振り返りを行い、佐藤さんが安心して生活できるよう支え続けてください」とアドバイスする。</w:t>
      </w:r>
    </w:p>
    <w:p w14:paraId="4A199D46" w14:textId="77777777" w:rsidR="00D528F3" w:rsidRPr="00D528F3" w:rsidRDefault="00D528F3" w:rsidP="00D528F3">
      <w:pPr>
        <w:numPr>
          <w:ilvl w:val="1"/>
          <w:numId w:val="34"/>
        </w:numPr>
      </w:pPr>
      <w:r w:rsidRPr="00D528F3">
        <w:t>「家族自身もサポートが必要な場合は、カウンセリングやサポートグループの利用を検討してください」と伝え、家族のケアも重視する。</w:t>
      </w:r>
    </w:p>
    <w:p w14:paraId="7CEC4CDA" w14:textId="77777777" w:rsidR="00D528F3" w:rsidRPr="00D528F3" w:rsidRDefault="00D528F3">
      <w:pPr>
        <w:rPr>
          <w:rFonts w:hint="eastAsia"/>
        </w:rPr>
      </w:pPr>
    </w:p>
    <w:sectPr w:rsidR="00D528F3" w:rsidRPr="00D528F3" w:rsidSect="006A7E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74D0B" w14:textId="77777777" w:rsidR="00E12ACA" w:rsidRDefault="00E12ACA" w:rsidP="00E12ACA">
      <w:r>
        <w:separator/>
      </w:r>
    </w:p>
  </w:endnote>
  <w:endnote w:type="continuationSeparator" w:id="0">
    <w:p w14:paraId="46083798" w14:textId="77777777" w:rsidR="00E12ACA" w:rsidRDefault="00E12ACA" w:rsidP="00E12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411CFB" w14:textId="77777777" w:rsidR="00E12ACA" w:rsidRDefault="00E12ACA" w:rsidP="00E12ACA">
      <w:r>
        <w:separator/>
      </w:r>
    </w:p>
  </w:footnote>
  <w:footnote w:type="continuationSeparator" w:id="0">
    <w:p w14:paraId="42E9BB0C" w14:textId="77777777" w:rsidR="00E12ACA" w:rsidRDefault="00E12ACA" w:rsidP="00E12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07A4E"/>
    <w:multiLevelType w:val="multilevel"/>
    <w:tmpl w:val="B63E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6F785F"/>
    <w:multiLevelType w:val="multilevel"/>
    <w:tmpl w:val="3202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23145"/>
    <w:multiLevelType w:val="multilevel"/>
    <w:tmpl w:val="D46AA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8097C"/>
    <w:multiLevelType w:val="multilevel"/>
    <w:tmpl w:val="F7AAF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5436B"/>
    <w:multiLevelType w:val="multilevel"/>
    <w:tmpl w:val="2634F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974D4C"/>
    <w:multiLevelType w:val="multilevel"/>
    <w:tmpl w:val="5830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132AFB"/>
    <w:multiLevelType w:val="multilevel"/>
    <w:tmpl w:val="3E3CF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F572B"/>
    <w:multiLevelType w:val="multilevel"/>
    <w:tmpl w:val="8CF40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BC24FD"/>
    <w:multiLevelType w:val="multilevel"/>
    <w:tmpl w:val="54D6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8B1199"/>
    <w:multiLevelType w:val="multilevel"/>
    <w:tmpl w:val="B5D2B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C2506B"/>
    <w:multiLevelType w:val="multilevel"/>
    <w:tmpl w:val="D3804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0A5407"/>
    <w:multiLevelType w:val="multilevel"/>
    <w:tmpl w:val="BC966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274B8B"/>
    <w:multiLevelType w:val="multilevel"/>
    <w:tmpl w:val="CD80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9604F6"/>
    <w:multiLevelType w:val="multilevel"/>
    <w:tmpl w:val="E5A0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08138E"/>
    <w:multiLevelType w:val="multilevel"/>
    <w:tmpl w:val="D8E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B64A91"/>
    <w:multiLevelType w:val="multilevel"/>
    <w:tmpl w:val="A972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1C5F2C"/>
    <w:multiLevelType w:val="multilevel"/>
    <w:tmpl w:val="C338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4E2423"/>
    <w:multiLevelType w:val="multilevel"/>
    <w:tmpl w:val="2136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5A30A1"/>
    <w:multiLevelType w:val="multilevel"/>
    <w:tmpl w:val="81EEE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1AE46C1"/>
    <w:multiLevelType w:val="multilevel"/>
    <w:tmpl w:val="40184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853A9F"/>
    <w:multiLevelType w:val="multilevel"/>
    <w:tmpl w:val="283E16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A1050E5"/>
    <w:multiLevelType w:val="multilevel"/>
    <w:tmpl w:val="6B760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49417F"/>
    <w:multiLevelType w:val="multilevel"/>
    <w:tmpl w:val="B9744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EC33BF"/>
    <w:multiLevelType w:val="multilevel"/>
    <w:tmpl w:val="B348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7044D4"/>
    <w:multiLevelType w:val="multilevel"/>
    <w:tmpl w:val="785CE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40617F"/>
    <w:multiLevelType w:val="multilevel"/>
    <w:tmpl w:val="1AB4F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5D7CC6"/>
    <w:multiLevelType w:val="multilevel"/>
    <w:tmpl w:val="F96068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2514C59"/>
    <w:multiLevelType w:val="multilevel"/>
    <w:tmpl w:val="903E3C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D81E02"/>
    <w:multiLevelType w:val="multilevel"/>
    <w:tmpl w:val="C0867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5A17091"/>
    <w:multiLevelType w:val="multilevel"/>
    <w:tmpl w:val="8DF0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A262C9"/>
    <w:multiLevelType w:val="multilevel"/>
    <w:tmpl w:val="FB28F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C531F0"/>
    <w:multiLevelType w:val="multilevel"/>
    <w:tmpl w:val="265AB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C932BC"/>
    <w:multiLevelType w:val="multilevel"/>
    <w:tmpl w:val="3B44F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8B4C20"/>
    <w:multiLevelType w:val="multilevel"/>
    <w:tmpl w:val="5110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8202535">
    <w:abstractNumId w:val="21"/>
  </w:num>
  <w:num w:numId="2" w16cid:durableId="1566334531">
    <w:abstractNumId w:val="18"/>
  </w:num>
  <w:num w:numId="3" w16cid:durableId="970138051">
    <w:abstractNumId w:val="13"/>
  </w:num>
  <w:num w:numId="4" w16cid:durableId="612325463">
    <w:abstractNumId w:val="23"/>
  </w:num>
  <w:num w:numId="5" w16cid:durableId="2040081217">
    <w:abstractNumId w:val="11"/>
  </w:num>
  <w:num w:numId="6" w16cid:durableId="389379041">
    <w:abstractNumId w:val="31"/>
  </w:num>
  <w:num w:numId="7" w16cid:durableId="1445150553">
    <w:abstractNumId w:val="32"/>
  </w:num>
  <w:num w:numId="8" w16cid:durableId="670452928">
    <w:abstractNumId w:val="29"/>
  </w:num>
  <w:num w:numId="9" w16cid:durableId="1764494154">
    <w:abstractNumId w:val="15"/>
  </w:num>
  <w:num w:numId="10" w16cid:durableId="1001812282">
    <w:abstractNumId w:val="16"/>
  </w:num>
  <w:num w:numId="11" w16cid:durableId="1518423523">
    <w:abstractNumId w:val="6"/>
  </w:num>
  <w:num w:numId="12" w16cid:durableId="1527448861">
    <w:abstractNumId w:val="12"/>
  </w:num>
  <w:num w:numId="13" w16cid:durableId="2031102162">
    <w:abstractNumId w:val="17"/>
  </w:num>
  <w:num w:numId="14" w16cid:durableId="1397363718">
    <w:abstractNumId w:val="14"/>
  </w:num>
  <w:num w:numId="15" w16cid:durableId="1129275046">
    <w:abstractNumId w:val="33"/>
  </w:num>
  <w:num w:numId="16" w16cid:durableId="1613441638">
    <w:abstractNumId w:val="19"/>
  </w:num>
  <w:num w:numId="17" w16cid:durableId="1287466494">
    <w:abstractNumId w:val="9"/>
  </w:num>
  <w:num w:numId="18" w16cid:durableId="1483694773">
    <w:abstractNumId w:val="0"/>
  </w:num>
  <w:num w:numId="19" w16cid:durableId="2048291006">
    <w:abstractNumId w:val="5"/>
  </w:num>
  <w:num w:numId="20" w16cid:durableId="405616181">
    <w:abstractNumId w:val="25"/>
  </w:num>
  <w:num w:numId="21" w16cid:durableId="1784961937">
    <w:abstractNumId w:val="8"/>
  </w:num>
  <w:num w:numId="22" w16cid:durableId="1905674446">
    <w:abstractNumId w:val="1"/>
  </w:num>
  <w:num w:numId="23" w16cid:durableId="824980639">
    <w:abstractNumId w:val="10"/>
  </w:num>
  <w:num w:numId="24" w16cid:durableId="1589733471">
    <w:abstractNumId w:val="30"/>
  </w:num>
  <w:num w:numId="25" w16cid:durableId="245959537">
    <w:abstractNumId w:val="22"/>
  </w:num>
  <w:num w:numId="26" w16cid:durableId="605432838">
    <w:abstractNumId w:val="3"/>
  </w:num>
  <w:num w:numId="27" w16cid:durableId="843321387">
    <w:abstractNumId w:val="7"/>
  </w:num>
  <w:num w:numId="28" w16cid:durableId="529994352">
    <w:abstractNumId w:val="28"/>
  </w:num>
  <w:num w:numId="29" w16cid:durableId="1145588413">
    <w:abstractNumId w:val="2"/>
  </w:num>
  <w:num w:numId="30" w16cid:durableId="291131209">
    <w:abstractNumId w:val="27"/>
  </w:num>
  <w:num w:numId="31" w16cid:durableId="373162469">
    <w:abstractNumId w:val="24"/>
  </w:num>
  <w:num w:numId="32" w16cid:durableId="1890649268">
    <w:abstractNumId w:val="20"/>
  </w:num>
  <w:num w:numId="33" w16cid:durableId="987588490">
    <w:abstractNumId w:val="4"/>
  </w:num>
  <w:num w:numId="34" w16cid:durableId="4667785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33"/>
    <w:rsid w:val="00245D50"/>
    <w:rsid w:val="003D5F19"/>
    <w:rsid w:val="006A7E33"/>
    <w:rsid w:val="008E35DC"/>
    <w:rsid w:val="00B1571F"/>
    <w:rsid w:val="00BF6138"/>
    <w:rsid w:val="00D528F3"/>
    <w:rsid w:val="00E12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75C1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A7E3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6A7E3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unhideWhenUsed/>
    <w:qFormat/>
    <w:rsid w:val="006A7E3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A7E3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A7E3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A7E3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A7E3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A7E3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A7E3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7E3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6A7E3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rsid w:val="006A7E3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A7E3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A7E3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A7E3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A7E3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A7E3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A7E3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A7E3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A7E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7E3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A7E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7E33"/>
    <w:pPr>
      <w:spacing w:before="160" w:after="160"/>
      <w:jc w:val="center"/>
    </w:pPr>
    <w:rPr>
      <w:i/>
      <w:iCs/>
      <w:color w:val="404040" w:themeColor="text1" w:themeTint="BF"/>
    </w:rPr>
  </w:style>
  <w:style w:type="character" w:customStyle="1" w:styleId="a8">
    <w:name w:val="引用文 (文字)"/>
    <w:basedOn w:val="a0"/>
    <w:link w:val="a7"/>
    <w:uiPriority w:val="29"/>
    <w:rsid w:val="006A7E33"/>
    <w:rPr>
      <w:i/>
      <w:iCs/>
      <w:color w:val="404040" w:themeColor="text1" w:themeTint="BF"/>
    </w:rPr>
  </w:style>
  <w:style w:type="paragraph" w:styleId="a9">
    <w:name w:val="List Paragraph"/>
    <w:basedOn w:val="a"/>
    <w:uiPriority w:val="34"/>
    <w:qFormat/>
    <w:rsid w:val="006A7E33"/>
    <w:pPr>
      <w:ind w:left="720"/>
      <w:contextualSpacing/>
    </w:pPr>
  </w:style>
  <w:style w:type="character" w:styleId="21">
    <w:name w:val="Intense Emphasis"/>
    <w:basedOn w:val="a0"/>
    <w:uiPriority w:val="21"/>
    <w:qFormat/>
    <w:rsid w:val="006A7E33"/>
    <w:rPr>
      <w:i/>
      <w:iCs/>
      <w:color w:val="0F4761" w:themeColor="accent1" w:themeShade="BF"/>
    </w:rPr>
  </w:style>
  <w:style w:type="paragraph" w:styleId="22">
    <w:name w:val="Intense Quote"/>
    <w:basedOn w:val="a"/>
    <w:next w:val="a"/>
    <w:link w:val="23"/>
    <w:uiPriority w:val="30"/>
    <w:qFormat/>
    <w:rsid w:val="006A7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A7E33"/>
    <w:rPr>
      <w:i/>
      <w:iCs/>
      <w:color w:val="0F4761" w:themeColor="accent1" w:themeShade="BF"/>
    </w:rPr>
  </w:style>
  <w:style w:type="character" w:styleId="24">
    <w:name w:val="Intense Reference"/>
    <w:basedOn w:val="a0"/>
    <w:uiPriority w:val="32"/>
    <w:qFormat/>
    <w:rsid w:val="006A7E33"/>
    <w:rPr>
      <w:b/>
      <w:bCs/>
      <w:smallCaps/>
      <w:color w:val="0F4761" w:themeColor="accent1" w:themeShade="BF"/>
      <w:spacing w:val="5"/>
    </w:rPr>
  </w:style>
  <w:style w:type="table" w:styleId="aa">
    <w:name w:val="Table Grid"/>
    <w:basedOn w:val="a1"/>
    <w:uiPriority w:val="39"/>
    <w:rsid w:val="006A7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12ACA"/>
    <w:pPr>
      <w:tabs>
        <w:tab w:val="center" w:pos="4252"/>
        <w:tab w:val="right" w:pos="8504"/>
      </w:tabs>
      <w:snapToGrid w:val="0"/>
    </w:pPr>
  </w:style>
  <w:style w:type="character" w:customStyle="1" w:styleId="ac">
    <w:name w:val="ヘッダー (文字)"/>
    <w:basedOn w:val="a0"/>
    <w:link w:val="ab"/>
    <w:uiPriority w:val="99"/>
    <w:rsid w:val="00E12ACA"/>
  </w:style>
  <w:style w:type="paragraph" w:styleId="ad">
    <w:name w:val="footer"/>
    <w:basedOn w:val="a"/>
    <w:link w:val="ae"/>
    <w:uiPriority w:val="99"/>
    <w:unhideWhenUsed/>
    <w:rsid w:val="00E12ACA"/>
    <w:pPr>
      <w:tabs>
        <w:tab w:val="center" w:pos="4252"/>
        <w:tab w:val="right" w:pos="8504"/>
      </w:tabs>
      <w:snapToGrid w:val="0"/>
    </w:pPr>
  </w:style>
  <w:style w:type="character" w:customStyle="1" w:styleId="ae">
    <w:name w:val="フッター (文字)"/>
    <w:basedOn w:val="a0"/>
    <w:link w:val="ad"/>
    <w:uiPriority w:val="99"/>
    <w:rsid w:val="00E12A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952197">
      <w:bodyDiv w:val="1"/>
      <w:marLeft w:val="0"/>
      <w:marRight w:val="0"/>
      <w:marTop w:val="0"/>
      <w:marBottom w:val="0"/>
      <w:divBdr>
        <w:top w:val="none" w:sz="0" w:space="0" w:color="auto"/>
        <w:left w:val="none" w:sz="0" w:space="0" w:color="auto"/>
        <w:bottom w:val="none" w:sz="0" w:space="0" w:color="auto"/>
        <w:right w:val="none" w:sz="0" w:space="0" w:color="auto"/>
      </w:divBdr>
    </w:div>
    <w:div w:id="451942994">
      <w:bodyDiv w:val="1"/>
      <w:marLeft w:val="0"/>
      <w:marRight w:val="0"/>
      <w:marTop w:val="0"/>
      <w:marBottom w:val="0"/>
      <w:divBdr>
        <w:top w:val="none" w:sz="0" w:space="0" w:color="auto"/>
        <w:left w:val="none" w:sz="0" w:space="0" w:color="auto"/>
        <w:bottom w:val="none" w:sz="0" w:space="0" w:color="auto"/>
        <w:right w:val="none" w:sz="0" w:space="0" w:color="auto"/>
      </w:divBdr>
    </w:div>
    <w:div w:id="548415015">
      <w:bodyDiv w:val="1"/>
      <w:marLeft w:val="0"/>
      <w:marRight w:val="0"/>
      <w:marTop w:val="0"/>
      <w:marBottom w:val="0"/>
      <w:divBdr>
        <w:top w:val="none" w:sz="0" w:space="0" w:color="auto"/>
        <w:left w:val="none" w:sz="0" w:space="0" w:color="auto"/>
        <w:bottom w:val="none" w:sz="0" w:space="0" w:color="auto"/>
        <w:right w:val="none" w:sz="0" w:space="0" w:color="auto"/>
      </w:divBdr>
    </w:div>
    <w:div w:id="716320463">
      <w:bodyDiv w:val="1"/>
      <w:marLeft w:val="0"/>
      <w:marRight w:val="0"/>
      <w:marTop w:val="0"/>
      <w:marBottom w:val="0"/>
      <w:divBdr>
        <w:top w:val="none" w:sz="0" w:space="0" w:color="auto"/>
        <w:left w:val="none" w:sz="0" w:space="0" w:color="auto"/>
        <w:bottom w:val="none" w:sz="0" w:space="0" w:color="auto"/>
        <w:right w:val="none" w:sz="0" w:space="0" w:color="auto"/>
      </w:divBdr>
    </w:div>
    <w:div w:id="797450468">
      <w:bodyDiv w:val="1"/>
      <w:marLeft w:val="0"/>
      <w:marRight w:val="0"/>
      <w:marTop w:val="0"/>
      <w:marBottom w:val="0"/>
      <w:divBdr>
        <w:top w:val="none" w:sz="0" w:space="0" w:color="auto"/>
        <w:left w:val="none" w:sz="0" w:space="0" w:color="auto"/>
        <w:bottom w:val="none" w:sz="0" w:space="0" w:color="auto"/>
        <w:right w:val="none" w:sz="0" w:space="0" w:color="auto"/>
      </w:divBdr>
    </w:div>
    <w:div w:id="842864825">
      <w:bodyDiv w:val="1"/>
      <w:marLeft w:val="0"/>
      <w:marRight w:val="0"/>
      <w:marTop w:val="0"/>
      <w:marBottom w:val="0"/>
      <w:divBdr>
        <w:top w:val="none" w:sz="0" w:space="0" w:color="auto"/>
        <w:left w:val="none" w:sz="0" w:space="0" w:color="auto"/>
        <w:bottom w:val="none" w:sz="0" w:space="0" w:color="auto"/>
        <w:right w:val="none" w:sz="0" w:space="0" w:color="auto"/>
      </w:divBdr>
      <w:divsChild>
        <w:div w:id="1209957225">
          <w:marLeft w:val="0"/>
          <w:marRight w:val="0"/>
          <w:marTop w:val="0"/>
          <w:marBottom w:val="0"/>
          <w:divBdr>
            <w:top w:val="none" w:sz="0" w:space="0" w:color="auto"/>
            <w:left w:val="none" w:sz="0" w:space="0" w:color="auto"/>
            <w:bottom w:val="none" w:sz="0" w:space="0" w:color="auto"/>
            <w:right w:val="none" w:sz="0" w:space="0" w:color="auto"/>
          </w:divBdr>
          <w:divsChild>
            <w:div w:id="163764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09173">
      <w:bodyDiv w:val="1"/>
      <w:marLeft w:val="0"/>
      <w:marRight w:val="0"/>
      <w:marTop w:val="0"/>
      <w:marBottom w:val="0"/>
      <w:divBdr>
        <w:top w:val="none" w:sz="0" w:space="0" w:color="auto"/>
        <w:left w:val="none" w:sz="0" w:space="0" w:color="auto"/>
        <w:bottom w:val="none" w:sz="0" w:space="0" w:color="auto"/>
        <w:right w:val="none" w:sz="0" w:space="0" w:color="auto"/>
      </w:divBdr>
    </w:div>
    <w:div w:id="919829317">
      <w:bodyDiv w:val="1"/>
      <w:marLeft w:val="0"/>
      <w:marRight w:val="0"/>
      <w:marTop w:val="0"/>
      <w:marBottom w:val="0"/>
      <w:divBdr>
        <w:top w:val="none" w:sz="0" w:space="0" w:color="auto"/>
        <w:left w:val="none" w:sz="0" w:space="0" w:color="auto"/>
        <w:bottom w:val="none" w:sz="0" w:space="0" w:color="auto"/>
        <w:right w:val="none" w:sz="0" w:space="0" w:color="auto"/>
      </w:divBdr>
    </w:div>
    <w:div w:id="962927898">
      <w:bodyDiv w:val="1"/>
      <w:marLeft w:val="0"/>
      <w:marRight w:val="0"/>
      <w:marTop w:val="0"/>
      <w:marBottom w:val="0"/>
      <w:divBdr>
        <w:top w:val="none" w:sz="0" w:space="0" w:color="auto"/>
        <w:left w:val="none" w:sz="0" w:space="0" w:color="auto"/>
        <w:bottom w:val="none" w:sz="0" w:space="0" w:color="auto"/>
        <w:right w:val="none" w:sz="0" w:space="0" w:color="auto"/>
      </w:divBdr>
    </w:div>
    <w:div w:id="995575100">
      <w:bodyDiv w:val="1"/>
      <w:marLeft w:val="0"/>
      <w:marRight w:val="0"/>
      <w:marTop w:val="0"/>
      <w:marBottom w:val="0"/>
      <w:divBdr>
        <w:top w:val="none" w:sz="0" w:space="0" w:color="auto"/>
        <w:left w:val="none" w:sz="0" w:space="0" w:color="auto"/>
        <w:bottom w:val="none" w:sz="0" w:space="0" w:color="auto"/>
        <w:right w:val="none" w:sz="0" w:space="0" w:color="auto"/>
      </w:divBdr>
    </w:div>
    <w:div w:id="1001397488">
      <w:bodyDiv w:val="1"/>
      <w:marLeft w:val="0"/>
      <w:marRight w:val="0"/>
      <w:marTop w:val="0"/>
      <w:marBottom w:val="0"/>
      <w:divBdr>
        <w:top w:val="none" w:sz="0" w:space="0" w:color="auto"/>
        <w:left w:val="none" w:sz="0" w:space="0" w:color="auto"/>
        <w:bottom w:val="none" w:sz="0" w:space="0" w:color="auto"/>
        <w:right w:val="none" w:sz="0" w:space="0" w:color="auto"/>
      </w:divBdr>
    </w:div>
    <w:div w:id="1086850321">
      <w:bodyDiv w:val="1"/>
      <w:marLeft w:val="0"/>
      <w:marRight w:val="0"/>
      <w:marTop w:val="0"/>
      <w:marBottom w:val="0"/>
      <w:divBdr>
        <w:top w:val="none" w:sz="0" w:space="0" w:color="auto"/>
        <w:left w:val="none" w:sz="0" w:space="0" w:color="auto"/>
        <w:bottom w:val="none" w:sz="0" w:space="0" w:color="auto"/>
        <w:right w:val="none" w:sz="0" w:space="0" w:color="auto"/>
      </w:divBdr>
    </w:div>
    <w:div w:id="1127897847">
      <w:bodyDiv w:val="1"/>
      <w:marLeft w:val="0"/>
      <w:marRight w:val="0"/>
      <w:marTop w:val="0"/>
      <w:marBottom w:val="0"/>
      <w:divBdr>
        <w:top w:val="none" w:sz="0" w:space="0" w:color="auto"/>
        <w:left w:val="none" w:sz="0" w:space="0" w:color="auto"/>
        <w:bottom w:val="none" w:sz="0" w:space="0" w:color="auto"/>
        <w:right w:val="none" w:sz="0" w:space="0" w:color="auto"/>
      </w:divBdr>
    </w:div>
    <w:div w:id="1396857721">
      <w:bodyDiv w:val="1"/>
      <w:marLeft w:val="0"/>
      <w:marRight w:val="0"/>
      <w:marTop w:val="0"/>
      <w:marBottom w:val="0"/>
      <w:divBdr>
        <w:top w:val="none" w:sz="0" w:space="0" w:color="auto"/>
        <w:left w:val="none" w:sz="0" w:space="0" w:color="auto"/>
        <w:bottom w:val="none" w:sz="0" w:space="0" w:color="auto"/>
        <w:right w:val="none" w:sz="0" w:space="0" w:color="auto"/>
      </w:divBdr>
    </w:div>
    <w:div w:id="1407923018">
      <w:bodyDiv w:val="1"/>
      <w:marLeft w:val="0"/>
      <w:marRight w:val="0"/>
      <w:marTop w:val="0"/>
      <w:marBottom w:val="0"/>
      <w:divBdr>
        <w:top w:val="none" w:sz="0" w:space="0" w:color="auto"/>
        <w:left w:val="none" w:sz="0" w:space="0" w:color="auto"/>
        <w:bottom w:val="none" w:sz="0" w:space="0" w:color="auto"/>
        <w:right w:val="none" w:sz="0" w:space="0" w:color="auto"/>
      </w:divBdr>
    </w:div>
    <w:div w:id="1442526303">
      <w:bodyDiv w:val="1"/>
      <w:marLeft w:val="0"/>
      <w:marRight w:val="0"/>
      <w:marTop w:val="0"/>
      <w:marBottom w:val="0"/>
      <w:divBdr>
        <w:top w:val="none" w:sz="0" w:space="0" w:color="auto"/>
        <w:left w:val="none" w:sz="0" w:space="0" w:color="auto"/>
        <w:bottom w:val="none" w:sz="0" w:space="0" w:color="auto"/>
        <w:right w:val="none" w:sz="0" w:space="0" w:color="auto"/>
      </w:divBdr>
    </w:div>
    <w:div w:id="1560509671">
      <w:bodyDiv w:val="1"/>
      <w:marLeft w:val="0"/>
      <w:marRight w:val="0"/>
      <w:marTop w:val="0"/>
      <w:marBottom w:val="0"/>
      <w:divBdr>
        <w:top w:val="none" w:sz="0" w:space="0" w:color="auto"/>
        <w:left w:val="none" w:sz="0" w:space="0" w:color="auto"/>
        <w:bottom w:val="none" w:sz="0" w:space="0" w:color="auto"/>
        <w:right w:val="none" w:sz="0" w:space="0" w:color="auto"/>
      </w:divBdr>
      <w:divsChild>
        <w:div w:id="1097292312">
          <w:marLeft w:val="0"/>
          <w:marRight w:val="0"/>
          <w:marTop w:val="0"/>
          <w:marBottom w:val="0"/>
          <w:divBdr>
            <w:top w:val="none" w:sz="0" w:space="0" w:color="auto"/>
            <w:left w:val="none" w:sz="0" w:space="0" w:color="auto"/>
            <w:bottom w:val="none" w:sz="0" w:space="0" w:color="auto"/>
            <w:right w:val="none" w:sz="0" w:space="0" w:color="auto"/>
          </w:divBdr>
          <w:divsChild>
            <w:div w:id="53774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3073">
      <w:bodyDiv w:val="1"/>
      <w:marLeft w:val="0"/>
      <w:marRight w:val="0"/>
      <w:marTop w:val="0"/>
      <w:marBottom w:val="0"/>
      <w:divBdr>
        <w:top w:val="none" w:sz="0" w:space="0" w:color="auto"/>
        <w:left w:val="none" w:sz="0" w:space="0" w:color="auto"/>
        <w:bottom w:val="none" w:sz="0" w:space="0" w:color="auto"/>
        <w:right w:val="none" w:sz="0" w:space="0" w:color="auto"/>
      </w:divBdr>
    </w:div>
    <w:div w:id="1667857945">
      <w:bodyDiv w:val="1"/>
      <w:marLeft w:val="0"/>
      <w:marRight w:val="0"/>
      <w:marTop w:val="0"/>
      <w:marBottom w:val="0"/>
      <w:divBdr>
        <w:top w:val="none" w:sz="0" w:space="0" w:color="auto"/>
        <w:left w:val="none" w:sz="0" w:space="0" w:color="auto"/>
        <w:bottom w:val="none" w:sz="0" w:space="0" w:color="auto"/>
        <w:right w:val="none" w:sz="0" w:space="0" w:color="auto"/>
      </w:divBdr>
    </w:div>
    <w:div w:id="1846704294">
      <w:bodyDiv w:val="1"/>
      <w:marLeft w:val="0"/>
      <w:marRight w:val="0"/>
      <w:marTop w:val="0"/>
      <w:marBottom w:val="0"/>
      <w:divBdr>
        <w:top w:val="none" w:sz="0" w:space="0" w:color="auto"/>
        <w:left w:val="none" w:sz="0" w:space="0" w:color="auto"/>
        <w:bottom w:val="none" w:sz="0" w:space="0" w:color="auto"/>
        <w:right w:val="none" w:sz="0" w:space="0" w:color="auto"/>
      </w:divBdr>
    </w:div>
    <w:div w:id="1995789647">
      <w:bodyDiv w:val="1"/>
      <w:marLeft w:val="0"/>
      <w:marRight w:val="0"/>
      <w:marTop w:val="0"/>
      <w:marBottom w:val="0"/>
      <w:divBdr>
        <w:top w:val="none" w:sz="0" w:space="0" w:color="auto"/>
        <w:left w:val="none" w:sz="0" w:space="0" w:color="auto"/>
        <w:bottom w:val="none" w:sz="0" w:space="0" w:color="auto"/>
        <w:right w:val="none" w:sz="0" w:space="0" w:color="auto"/>
      </w:divBdr>
    </w:div>
    <w:div w:id="2002583619">
      <w:bodyDiv w:val="1"/>
      <w:marLeft w:val="0"/>
      <w:marRight w:val="0"/>
      <w:marTop w:val="0"/>
      <w:marBottom w:val="0"/>
      <w:divBdr>
        <w:top w:val="none" w:sz="0" w:space="0" w:color="auto"/>
        <w:left w:val="none" w:sz="0" w:space="0" w:color="auto"/>
        <w:bottom w:val="none" w:sz="0" w:space="0" w:color="auto"/>
        <w:right w:val="none" w:sz="0" w:space="0" w:color="auto"/>
      </w:divBdr>
    </w:div>
    <w:div w:id="2075347813">
      <w:bodyDiv w:val="1"/>
      <w:marLeft w:val="0"/>
      <w:marRight w:val="0"/>
      <w:marTop w:val="0"/>
      <w:marBottom w:val="0"/>
      <w:divBdr>
        <w:top w:val="none" w:sz="0" w:space="0" w:color="auto"/>
        <w:left w:val="none" w:sz="0" w:space="0" w:color="auto"/>
        <w:bottom w:val="none" w:sz="0" w:space="0" w:color="auto"/>
        <w:right w:val="none" w:sz="0" w:space="0" w:color="auto"/>
      </w:divBdr>
    </w:div>
    <w:div w:id="212430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1444</Words>
  <Characters>8236</Characters>
  <Application>Microsoft Office Word</Application>
  <DocSecurity>0</DocSecurity>
  <Lines>68</Lines>
  <Paragraphs>19</Paragraphs>
  <ScaleCrop>false</ScaleCrop>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2025-05-05T08:21:00Z</dcterms:created>
  <dcterms:modified xsi:type="dcterms:W3CDTF">2025-05-05T08:32:00Z</dcterms:modified>
</cp:coreProperties>
</file>